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8CA9B" w14:textId="77777777" w:rsidR="00A871FF" w:rsidRDefault="00A871FF" w:rsidP="00A871FF">
      <w:pPr>
        <w:widowControl w:val="0"/>
        <w:suppressAutoHyphens/>
        <w:spacing w:line="240" w:lineRule="auto"/>
        <w:rPr>
          <w:rFonts w:eastAsia="SimSun" w:cs="Mangal"/>
          <w:b/>
          <w:i/>
          <w:kern w:val="2"/>
          <w:sz w:val="80"/>
          <w:szCs w:val="80"/>
          <w:lang w:val="en-US" w:eastAsia="hi-IN" w:bidi="hi-IN"/>
        </w:rPr>
      </w:pPr>
      <w:r>
        <w:rPr>
          <w:rFonts w:eastAsia="SimSun" w:cs="Mangal"/>
          <w:b/>
          <w:i/>
          <w:kern w:val="2"/>
          <w:sz w:val="80"/>
          <w:szCs w:val="80"/>
          <w:lang w:val="en-US" w:eastAsia="hi-IN" w:bidi="hi-IN"/>
        </w:rPr>
        <w:t>MARGELIS</w:t>
      </w:r>
    </w:p>
    <w:p w14:paraId="1C91880F" w14:textId="77777777" w:rsidR="00A871FF" w:rsidRDefault="00A871FF" w:rsidP="00A871FF">
      <w:pPr>
        <w:widowControl w:val="0"/>
        <w:suppressAutoHyphens/>
        <w:spacing w:line="240" w:lineRule="auto"/>
        <w:rPr>
          <w:rFonts w:eastAsia="SimSun" w:cs="Mangal"/>
          <w:kern w:val="2"/>
          <w:sz w:val="24"/>
          <w:szCs w:val="24"/>
          <w:lang w:val="en-US" w:eastAsia="hi-IN" w:bidi="hi-IN"/>
        </w:rPr>
      </w:pPr>
      <w:r>
        <w:rPr>
          <w:rFonts w:eastAsia="SimSun" w:cs="Mangal"/>
          <w:kern w:val="2"/>
          <w:sz w:val="24"/>
          <w:szCs w:val="24"/>
          <w:lang w:val="en-US" w:eastAsia="hi-IN" w:bidi="hi-IN"/>
        </w:rPr>
        <w:t>TRAVEL SERVICES &amp; COACH OPERATOR</w:t>
      </w:r>
    </w:p>
    <w:p w14:paraId="161D62B8" w14:textId="77777777" w:rsidR="00A871FF" w:rsidRDefault="00A871FF" w:rsidP="00A871FF">
      <w:pPr>
        <w:widowControl w:val="0"/>
        <w:suppressAutoHyphens/>
        <w:spacing w:line="240" w:lineRule="auto"/>
        <w:rPr>
          <w:rFonts w:eastAsia="SimSun" w:cs="Mangal"/>
          <w:kern w:val="2"/>
          <w:sz w:val="24"/>
          <w:szCs w:val="24"/>
          <w:lang w:val="en-GB" w:eastAsia="hi-IN" w:bidi="hi-IN"/>
        </w:rPr>
      </w:pPr>
      <w:r>
        <w:rPr>
          <w:rFonts w:eastAsia="SimSun" w:cs="Mangal"/>
          <w:kern w:val="2"/>
          <w:sz w:val="24"/>
          <w:szCs w:val="24"/>
          <w:lang w:eastAsia="hi-IN" w:bidi="hi-IN"/>
        </w:rPr>
        <w:t>ΑΓ</w:t>
      </w:r>
      <w:r>
        <w:rPr>
          <w:rFonts w:eastAsia="SimSun" w:cs="Mangal"/>
          <w:kern w:val="2"/>
          <w:sz w:val="24"/>
          <w:szCs w:val="24"/>
          <w:lang w:val="en-GB" w:eastAsia="hi-IN" w:bidi="hi-IN"/>
        </w:rPr>
        <w:t xml:space="preserve">IOY  </w:t>
      </w:r>
      <w:r>
        <w:rPr>
          <w:rFonts w:eastAsia="SimSun" w:cs="Mangal"/>
          <w:kern w:val="2"/>
          <w:sz w:val="24"/>
          <w:szCs w:val="24"/>
          <w:lang w:eastAsia="hi-IN" w:bidi="hi-IN"/>
        </w:rPr>
        <w:t>ΑΝΔΡΕΟΥ</w:t>
      </w:r>
      <w:r>
        <w:rPr>
          <w:rFonts w:eastAsia="SimSun" w:cs="Mangal"/>
          <w:kern w:val="2"/>
          <w:sz w:val="24"/>
          <w:szCs w:val="24"/>
          <w:lang w:val="en-GB" w:eastAsia="hi-IN" w:bidi="hi-IN"/>
        </w:rPr>
        <w:t xml:space="preserve"> 3  –  </w:t>
      </w:r>
      <w:r>
        <w:rPr>
          <w:rFonts w:eastAsia="SimSun" w:cs="Mangal"/>
          <w:kern w:val="2"/>
          <w:sz w:val="24"/>
          <w:szCs w:val="24"/>
          <w:lang w:eastAsia="hi-IN" w:bidi="hi-IN"/>
        </w:rPr>
        <w:t>ΠΑΤΡΑ</w:t>
      </w:r>
      <w:r>
        <w:rPr>
          <w:rFonts w:eastAsia="SimSun" w:cs="Mangal"/>
          <w:kern w:val="2"/>
          <w:sz w:val="24"/>
          <w:szCs w:val="24"/>
          <w:lang w:val="en-GB" w:eastAsia="hi-IN" w:bidi="hi-IN"/>
        </w:rPr>
        <w:t>,  262 23</w:t>
      </w:r>
    </w:p>
    <w:p w14:paraId="0060FA53" w14:textId="77777777" w:rsidR="00A871FF" w:rsidRDefault="00A871FF" w:rsidP="00A871FF">
      <w:pPr>
        <w:widowControl w:val="0"/>
        <w:suppressAutoHyphens/>
        <w:spacing w:line="240" w:lineRule="auto"/>
        <w:rPr>
          <w:rFonts w:eastAsia="SimSun" w:cs="Mangal"/>
          <w:kern w:val="2"/>
          <w:sz w:val="24"/>
          <w:szCs w:val="24"/>
          <w:lang w:val="fr-FR" w:eastAsia="hi-IN" w:bidi="hi-IN"/>
        </w:rPr>
      </w:pPr>
      <w:r>
        <w:rPr>
          <w:rFonts w:eastAsia="SimSun" w:cs="Mangal"/>
          <w:kern w:val="2"/>
          <w:sz w:val="24"/>
          <w:szCs w:val="24"/>
          <w:lang w:eastAsia="hi-IN" w:bidi="hi-IN"/>
        </w:rPr>
        <w:t>ΤΗΛ</w:t>
      </w:r>
      <w:r>
        <w:rPr>
          <w:rFonts w:eastAsia="SimSun" w:cs="Mangal"/>
          <w:kern w:val="2"/>
          <w:sz w:val="24"/>
          <w:szCs w:val="24"/>
          <w:lang w:val="fr-FR" w:eastAsia="hi-IN" w:bidi="hi-IN"/>
        </w:rPr>
        <w:t xml:space="preserve">: 2610278259  &amp; 2610222350 </w:t>
      </w:r>
    </w:p>
    <w:p w14:paraId="236FEE96" w14:textId="77777777" w:rsidR="00A871FF" w:rsidRPr="00476EAA" w:rsidRDefault="00A871FF" w:rsidP="00A871FF">
      <w:pPr>
        <w:widowControl w:val="0"/>
        <w:suppressAutoHyphens/>
        <w:spacing w:line="240" w:lineRule="auto"/>
        <w:rPr>
          <w:rFonts w:eastAsia="SimSun" w:cs="Mangal"/>
          <w:kern w:val="2"/>
          <w:lang w:val="en-US" w:eastAsia="hi-IN" w:bidi="hi-IN"/>
        </w:rPr>
      </w:pPr>
      <w:r w:rsidRPr="00476EAA">
        <w:rPr>
          <w:rFonts w:eastAsia="SimSun" w:cs="Mangal"/>
          <w:kern w:val="2"/>
          <w:lang w:val="fr-FR" w:eastAsia="hi-IN" w:bidi="hi-IN"/>
        </w:rPr>
        <w:t xml:space="preserve">e-mail: </w:t>
      </w:r>
      <w:hyperlink r:id="rId5" w:history="1">
        <w:r w:rsidRPr="00476EAA">
          <w:rPr>
            <w:rStyle w:val="-"/>
            <w:rFonts w:eastAsia="SimSun" w:cs="Mangal"/>
            <w:kern w:val="2"/>
            <w:lang w:val="fr-FR" w:eastAsia="hi-IN" w:bidi="hi-IN"/>
          </w:rPr>
          <w:t>info@margelis.eu</w:t>
        </w:r>
      </w:hyperlink>
      <w:r w:rsidRPr="00476EAA">
        <w:rPr>
          <w:rFonts w:eastAsia="SimSun" w:cs="Mangal"/>
          <w:kern w:val="2"/>
          <w:lang w:val="fr-FR" w:eastAsia="hi-IN" w:bidi="hi-IN"/>
        </w:rPr>
        <w:t xml:space="preserve">   </w:t>
      </w:r>
      <w:hyperlink r:id="rId6" w:history="1">
        <w:r w:rsidRPr="00476EAA">
          <w:rPr>
            <w:rStyle w:val="-"/>
            <w:rFonts w:eastAsia="SimSun" w:cs="Mangal"/>
            <w:kern w:val="2"/>
            <w:lang w:val="fr-FR" w:eastAsia="hi-IN" w:bidi="hi-IN"/>
          </w:rPr>
          <w:t>www.margelis.eu</w:t>
        </w:r>
      </w:hyperlink>
      <w:r w:rsidRPr="00476EAA">
        <w:rPr>
          <w:rFonts w:eastAsia="SimSun" w:cs="Mangal"/>
          <w:kern w:val="2"/>
          <w:lang w:val="fr-FR" w:eastAsia="hi-IN" w:bidi="hi-IN"/>
        </w:rPr>
        <w:t xml:space="preserve"> </w:t>
      </w:r>
    </w:p>
    <w:p w14:paraId="1820BF52" w14:textId="77777777" w:rsidR="00A871FF" w:rsidRDefault="00A871FF" w:rsidP="00A871FF">
      <w:pPr>
        <w:widowControl w:val="0"/>
        <w:suppressAutoHyphens/>
        <w:spacing w:line="240" w:lineRule="auto"/>
        <w:rPr>
          <w:rFonts w:eastAsia="SimSun" w:cs="Mangal"/>
          <w:kern w:val="2"/>
          <w:sz w:val="10"/>
          <w:szCs w:val="10"/>
          <w:lang w:val="fr-FR" w:eastAsia="hi-IN" w:bidi="hi-IN"/>
        </w:rPr>
      </w:pPr>
    </w:p>
    <w:p w14:paraId="53C851BE" w14:textId="77777777" w:rsidR="00BC28DC" w:rsidRDefault="00A871FF" w:rsidP="00A871FF">
      <w:pPr>
        <w:widowControl w:val="0"/>
        <w:suppressAutoHyphens/>
        <w:spacing w:line="240" w:lineRule="auto"/>
        <w:jc w:val="center"/>
        <w:rPr>
          <w:rFonts w:eastAsia="SimSun" w:cs="Mangal"/>
          <w:b/>
          <w:kern w:val="2"/>
          <w:sz w:val="50"/>
          <w:szCs w:val="50"/>
          <w:u w:val="single"/>
          <w:lang w:eastAsia="hi-IN" w:bidi="hi-IN"/>
        </w:rPr>
      </w:pPr>
      <w:r>
        <w:rPr>
          <w:rFonts w:eastAsia="SimSun" w:cs="Mangal"/>
          <w:b/>
          <w:kern w:val="2"/>
          <w:sz w:val="50"/>
          <w:szCs w:val="50"/>
          <w:u w:val="single"/>
          <w:lang w:eastAsia="hi-IN" w:bidi="hi-IN"/>
        </w:rPr>
        <w:t>ΚΩΝΣΤΑΝΤΙΝΟΥΠΟΛΗ</w:t>
      </w:r>
    </w:p>
    <w:p w14:paraId="3B5871F3" w14:textId="7E8187E8" w:rsidR="00A871FF" w:rsidRPr="00116C39" w:rsidRDefault="00BC28DC" w:rsidP="00116C39">
      <w:pPr>
        <w:widowControl w:val="0"/>
        <w:suppressAutoHyphens/>
        <w:spacing w:line="240" w:lineRule="auto"/>
        <w:jc w:val="center"/>
        <w:rPr>
          <w:rFonts w:eastAsia="SimSun" w:cs="Mangal"/>
          <w:b/>
          <w:kern w:val="2"/>
          <w:sz w:val="28"/>
          <w:szCs w:val="28"/>
          <w:lang w:eastAsia="hi-IN" w:bidi="hi-IN"/>
        </w:rPr>
      </w:pPr>
      <w:r>
        <w:rPr>
          <w:rFonts w:eastAsia="SimSun" w:cs="Mangal"/>
          <w:b/>
          <w:kern w:val="2"/>
          <w:sz w:val="28"/>
          <w:szCs w:val="28"/>
          <w:lang w:eastAsia="hi-IN" w:bidi="hi-IN"/>
        </w:rPr>
        <w:t xml:space="preserve">(Προαιρετική παρακολούθηση του αγώνα </w:t>
      </w:r>
      <w:r>
        <w:rPr>
          <w:rFonts w:eastAsia="SimSun" w:cs="Mangal"/>
          <w:b/>
          <w:kern w:val="2"/>
          <w:sz w:val="28"/>
          <w:szCs w:val="28"/>
          <w:lang w:val="en-US" w:eastAsia="hi-IN" w:bidi="hi-IN"/>
        </w:rPr>
        <w:t>basket</w:t>
      </w:r>
      <w:r w:rsidRPr="002E5970">
        <w:rPr>
          <w:rFonts w:eastAsia="SimSun" w:cs="Mangal"/>
          <w:b/>
          <w:kern w:val="2"/>
          <w:sz w:val="28"/>
          <w:szCs w:val="28"/>
          <w:lang w:eastAsia="hi-IN" w:bidi="hi-IN"/>
        </w:rPr>
        <w:t xml:space="preserve">: </w:t>
      </w:r>
      <w:r w:rsidR="002E5970">
        <w:rPr>
          <w:rFonts w:eastAsia="SimSun" w:cs="Mangal"/>
          <w:b/>
          <w:kern w:val="2"/>
          <w:sz w:val="28"/>
          <w:szCs w:val="28"/>
          <w:lang w:val="en-US" w:eastAsia="hi-IN" w:bidi="hi-IN"/>
        </w:rPr>
        <w:t>GalataSaray</w:t>
      </w:r>
      <w:r w:rsidR="002E5970" w:rsidRPr="002E5970">
        <w:rPr>
          <w:rFonts w:eastAsia="SimSun" w:cs="Mangal"/>
          <w:b/>
          <w:kern w:val="2"/>
          <w:sz w:val="28"/>
          <w:szCs w:val="28"/>
          <w:lang w:eastAsia="hi-IN" w:bidi="hi-IN"/>
        </w:rPr>
        <w:t xml:space="preserve"> </w:t>
      </w:r>
      <w:r w:rsidR="002E5970">
        <w:rPr>
          <w:rFonts w:eastAsia="SimSun" w:cs="Mangal"/>
          <w:b/>
          <w:kern w:val="2"/>
          <w:sz w:val="28"/>
          <w:szCs w:val="28"/>
          <w:lang w:eastAsia="hi-IN" w:bidi="hi-IN"/>
        </w:rPr>
        <w:t>–</w:t>
      </w:r>
      <w:r w:rsidR="002E5970" w:rsidRPr="002E5970">
        <w:rPr>
          <w:rFonts w:eastAsia="SimSun" w:cs="Mangal"/>
          <w:b/>
          <w:kern w:val="2"/>
          <w:sz w:val="28"/>
          <w:szCs w:val="28"/>
          <w:lang w:eastAsia="hi-IN" w:bidi="hi-IN"/>
        </w:rPr>
        <w:t xml:space="preserve"> </w:t>
      </w:r>
      <w:r w:rsidR="002E5970">
        <w:rPr>
          <w:rFonts w:eastAsia="SimSun" w:cs="Mangal"/>
          <w:b/>
          <w:kern w:val="2"/>
          <w:sz w:val="28"/>
          <w:szCs w:val="28"/>
          <w:lang w:eastAsia="hi-IN" w:bidi="hi-IN"/>
        </w:rPr>
        <w:t>Προμηθέας)</w:t>
      </w:r>
      <w:r w:rsidR="00A871FF">
        <w:rPr>
          <w:rFonts w:eastAsia="SimSun" w:cs="Mangal"/>
          <w:b/>
          <w:kern w:val="2"/>
          <w:sz w:val="50"/>
          <w:szCs w:val="50"/>
          <w:u w:val="single"/>
          <w:lang w:eastAsia="hi-IN" w:bidi="hi-IN"/>
        </w:rPr>
        <w:t xml:space="preserve">    </w:t>
      </w:r>
    </w:p>
    <w:p w14:paraId="41E6A33D" w14:textId="77777777" w:rsidR="00116C39" w:rsidRDefault="00116C39" w:rsidP="00A871FF">
      <w:pPr>
        <w:tabs>
          <w:tab w:val="left" w:pos="7680"/>
        </w:tabs>
        <w:ind w:left="720" w:hanging="360"/>
        <w:jc w:val="center"/>
        <w:rPr>
          <w:rFonts w:cs="Tahoma"/>
          <w:b/>
          <w:bCs/>
          <w:sz w:val="21"/>
          <w:szCs w:val="21"/>
        </w:rPr>
      </w:pPr>
    </w:p>
    <w:p w14:paraId="4B1843DB" w14:textId="4A47DC99" w:rsidR="00A871FF" w:rsidRPr="004C010C" w:rsidRDefault="00A871FF" w:rsidP="00A871FF">
      <w:pPr>
        <w:tabs>
          <w:tab w:val="left" w:pos="7680"/>
        </w:tabs>
        <w:ind w:left="720" w:hanging="360"/>
        <w:jc w:val="center"/>
        <w:rPr>
          <w:rFonts w:cs="Tahoma"/>
          <w:b/>
          <w:bCs/>
          <w:sz w:val="21"/>
          <w:szCs w:val="21"/>
        </w:rPr>
      </w:pPr>
      <w:r w:rsidRPr="004C010C">
        <w:rPr>
          <w:rFonts w:cs="Tahoma"/>
          <w:b/>
          <w:bCs/>
          <w:sz w:val="21"/>
          <w:szCs w:val="21"/>
        </w:rPr>
        <w:t>6  ΗΜΕΡΕΣ</w:t>
      </w:r>
    </w:p>
    <w:tbl>
      <w:tblPr>
        <w:tblStyle w:val="ab"/>
        <w:tblW w:w="0" w:type="auto"/>
        <w:tblInd w:w="3794" w:type="dxa"/>
        <w:tblLook w:val="04A0" w:firstRow="1" w:lastRow="0" w:firstColumn="1" w:lastColumn="0" w:noHBand="0" w:noVBand="1"/>
      </w:tblPr>
      <w:tblGrid>
        <w:gridCol w:w="1771"/>
        <w:gridCol w:w="1773"/>
      </w:tblGrid>
      <w:tr w:rsidR="00A871FF" w:rsidRPr="004C010C" w14:paraId="48FCCD4C" w14:textId="77777777" w:rsidTr="00E827B7">
        <w:tc>
          <w:tcPr>
            <w:tcW w:w="1771" w:type="dxa"/>
          </w:tcPr>
          <w:p w14:paraId="7CEFF475" w14:textId="77777777" w:rsidR="00A871FF" w:rsidRPr="004C010C" w:rsidRDefault="00A871FF" w:rsidP="00E827B7">
            <w:pPr>
              <w:tabs>
                <w:tab w:val="left" w:pos="4611"/>
              </w:tabs>
              <w:jc w:val="center"/>
              <w:rPr>
                <w:rFonts w:cs="Tahoma"/>
                <w:b/>
                <w:bCs/>
                <w:sz w:val="21"/>
                <w:szCs w:val="21"/>
              </w:rPr>
            </w:pPr>
            <w:r w:rsidRPr="004C010C">
              <w:rPr>
                <w:rFonts w:cs="Tahoma"/>
                <w:b/>
                <w:bCs/>
                <w:sz w:val="21"/>
                <w:szCs w:val="21"/>
              </w:rPr>
              <w:t>ΑΝΑΧΩΡΗΣΗ</w:t>
            </w:r>
          </w:p>
        </w:tc>
        <w:tc>
          <w:tcPr>
            <w:tcW w:w="1773" w:type="dxa"/>
          </w:tcPr>
          <w:p w14:paraId="1C822CC9" w14:textId="77777777" w:rsidR="00A871FF" w:rsidRPr="004C010C" w:rsidRDefault="00A871FF" w:rsidP="00E827B7">
            <w:pPr>
              <w:tabs>
                <w:tab w:val="left" w:pos="4611"/>
              </w:tabs>
              <w:jc w:val="center"/>
              <w:rPr>
                <w:rFonts w:cs="Tahoma"/>
                <w:b/>
                <w:bCs/>
                <w:sz w:val="21"/>
                <w:szCs w:val="21"/>
              </w:rPr>
            </w:pPr>
            <w:r w:rsidRPr="004C010C">
              <w:rPr>
                <w:rFonts w:cs="Tahoma"/>
                <w:b/>
                <w:bCs/>
                <w:sz w:val="21"/>
                <w:szCs w:val="21"/>
              </w:rPr>
              <w:t>ΕΠΙΣΤΡΟΦΗ</w:t>
            </w:r>
          </w:p>
        </w:tc>
      </w:tr>
      <w:tr w:rsidR="00A871FF" w:rsidRPr="004C010C" w14:paraId="365878D6" w14:textId="77777777" w:rsidTr="00E827B7">
        <w:tc>
          <w:tcPr>
            <w:tcW w:w="1771" w:type="dxa"/>
          </w:tcPr>
          <w:p w14:paraId="255CB1E1" w14:textId="222E0925" w:rsidR="00A871FF" w:rsidRPr="00731784" w:rsidRDefault="00731784" w:rsidP="00E827B7">
            <w:pPr>
              <w:tabs>
                <w:tab w:val="left" w:pos="4611"/>
              </w:tabs>
              <w:jc w:val="center"/>
              <w:rPr>
                <w:rFonts w:cs="Tahoma"/>
                <w:b/>
                <w:bCs/>
                <w:sz w:val="21"/>
                <w:szCs w:val="21"/>
              </w:rPr>
            </w:pPr>
            <w:r>
              <w:rPr>
                <w:rFonts w:cs="Tahoma"/>
                <w:b/>
                <w:bCs/>
                <w:sz w:val="21"/>
                <w:szCs w:val="21"/>
              </w:rPr>
              <w:t>02/11</w:t>
            </w:r>
          </w:p>
        </w:tc>
        <w:tc>
          <w:tcPr>
            <w:tcW w:w="1773" w:type="dxa"/>
          </w:tcPr>
          <w:p w14:paraId="7020D356" w14:textId="381DB3B1" w:rsidR="00A871FF" w:rsidRPr="00731784" w:rsidRDefault="00731784" w:rsidP="00E827B7">
            <w:pPr>
              <w:tabs>
                <w:tab w:val="left" w:pos="4611"/>
              </w:tabs>
              <w:jc w:val="center"/>
              <w:rPr>
                <w:rFonts w:cs="Tahoma"/>
                <w:b/>
                <w:bCs/>
                <w:sz w:val="21"/>
                <w:szCs w:val="21"/>
              </w:rPr>
            </w:pPr>
            <w:r>
              <w:rPr>
                <w:rFonts w:cs="Tahoma"/>
                <w:b/>
                <w:bCs/>
                <w:sz w:val="21"/>
                <w:szCs w:val="21"/>
              </w:rPr>
              <w:t>07/11</w:t>
            </w:r>
          </w:p>
        </w:tc>
      </w:tr>
    </w:tbl>
    <w:p w14:paraId="7B208779" w14:textId="77777777" w:rsidR="00A871FF" w:rsidRDefault="00A871FF" w:rsidP="00A871FF">
      <w:pPr>
        <w:pStyle w:val="aa"/>
        <w:jc w:val="both"/>
        <w:rPr>
          <w:b/>
          <w:sz w:val="21"/>
          <w:szCs w:val="21"/>
          <w:lang w:val="en-US"/>
        </w:rPr>
      </w:pPr>
    </w:p>
    <w:p w14:paraId="29FA3614" w14:textId="77777777" w:rsidR="00A871FF" w:rsidRPr="004C010C" w:rsidRDefault="00A871FF" w:rsidP="00A871FF">
      <w:pPr>
        <w:pStyle w:val="aa"/>
        <w:jc w:val="both"/>
        <w:rPr>
          <w:b/>
          <w:sz w:val="21"/>
          <w:szCs w:val="21"/>
        </w:rPr>
      </w:pPr>
      <w:r w:rsidRPr="004C010C">
        <w:rPr>
          <w:b/>
          <w:sz w:val="21"/>
          <w:szCs w:val="21"/>
        </w:rPr>
        <w:t>1η ΗΜΕΡΑ:  ΠΑΤΡΑ – ΚΟΜΟΤΗΝΗ</w:t>
      </w:r>
    </w:p>
    <w:p w14:paraId="7EF96053" w14:textId="77777777" w:rsidR="00A871FF" w:rsidRPr="004C010C" w:rsidRDefault="00A871FF" w:rsidP="00A871FF">
      <w:pPr>
        <w:pStyle w:val="aa"/>
        <w:jc w:val="both"/>
        <w:rPr>
          <w:sz w:val="21"/>
          <w:szCs w:val="21"/>
        </w:rPr>
      </w:pPr>
      <w:r w:rsidRPr="004C010C">
        <w:rPr>
          <w:sz w:val="21"/>
          <w:szCs w:val="21"/>
        </w:rPr>
        <w:t>Συγκέντρωση των εκδρομέων στη πλατεία Τριών Συμμάχων (Όθωνος Αμαλίας) και στις 07:00 αναχώρηση για την Κομοτηνή μέσω Ιόνιας και Εγνατίας Οδού. Άφιξη στην Κομοτηνή το απόγευμα. Ελεύθερος ο υπόλοιπος χρόνος σας να περιηγηθείτε στη πόλη.</w:t>
      </w:r>
    </w:p>
    <w:p w14:paraId="3FF13FCC" w14:textId="77777777" w:rsidR="00A871FF" w:rsidRPr="009D6F51" w:rsidRDefault="00A871FF" w:rsidP="00A871FF">
      <w:pPr>
        <w:pStyle w:val="aa"/>
        <w:jc w:val="both"/>
        <w:rPr>
          <w:sz w:val="21"/>
          <w:szCs w:val="21"/>
        </w:rPr>
      </w:pPr>
    </w:p>
    <w:p w14:paraId="25294177" w14:textId="77777777" w:rsidR="00A871FF" w:rsidRPr="009D6F51" w:rsidRDefault="00A871FF" w:rsidP="00A871FF">
      <w:pPr>
        <w:pStyle w:val="aa"/>
        <w:jc w:val="both"/>
        <w:rPr>
          <w:b/>
          <w:sz w:val="21"/>
          <w:szCs w:val="21"/>
        </w:rPr>
      </w:pPr>
      <w:r w:rsidRPr="009D6F51">
        <w:rPr>
          <w:b/>
          <w:sz w:val="21"/>
          <w:szCs w:val="21"/>
        </w:rPr>
        <w:t>2η ΗΜΕΡΑ:  ΚΟΜΟΤΗΝΗ – ΚΩΝΣΤΑΝΤΙΝΟΥΠΟΛΗ</w:t>
      </w:r>
    </w:p>
    <w:p w14:paraId="3AC1293A" w14:textId="77777777" w:rsidR="00A871FF" w:rsidRPr="00845C6B" w:rsidRDefault="00A871FF" w:rsidP="00A871FF">
      <w:pPr>
        <w:pStyle w:val="aa"/>
        <w:jc w:val="both"/>
        <w:rPr>
          <w:sz w:val="21"/>
          <w:szCs w:val="21"/>
        </w:rPr>
      </w:pPr>
      <w:r w:rsidRPr="009D6F51">
        <w:rPr>
          <w:sz w:val="21"/>
          <w:szCs w:val="21"/>
        </w:rPr>
        <w:t xml:space="preserve">Πρωινή αναχώρηση για Κήπους – Ίψαλα – Ραιδεστό, άφιξη στη Κωνσταντινούπολη το μεσημέρι και εγκατάσταση στο ξενοδοχείο. Το απόγευμα όσοι θέλουν </w:t>
      </w:r>
      <w:r w:rsidRPr="009D6F51">
        <w:rPr>
          <w:sz w:val="21"/>
          <w:szCs w:val="21"/>
          <w:u w:val="single"/>
        </w:rPr>
        <w:t>προαιρετικά</w:t>
      </w:r>
      <w:r w:rsidRPr="009D6F51">
        <w:rPr>
          <w:sz w:val="21"/>
          <w:szCs w:val="21"/>
        </w:rPr>
        <w:t xml:space="preserve"> θα επιβιβασθούμε σε τουριστικό σκάφος - ναυλωμένο αποκλειστικά για εμάς, με ξεναγό - απολαμβάνοντας μία σπάνια θαλάσσια διαδρομή στις ομορφιές του Βοσπόρου (θα δούμε την Ευρωπαϊκή και την Ασιατική πλευρά της Πόλης με τα υπέροχα μνημεία της, τα παλάτια, τα γυαλιά, το Πύργο του Λεάνδρου και θα περάσουμε κάτω από τις 2 κρεμαστές γέφυρες του Βοσπόρου).</w:t>
      </w:r>
      <w:r w:rsidRPr="00845C6B">
        <w:rPr>
          <w:sz w:val="21"/>
          <w:szCs w:val="21"/>
        </w:rPr>
        <w:t xml:space="preserve"> </w:t>
      </w:r>
      <w:r>
        <w:rPr>
          <w:sz w:val="21"/>
          <w:szCs w:val="21"/>
        </w:rPr>
        <w:t xml:space="preserve">Επιστροφή το βράδυ στο ξενοδοχείο. </w:t>
      </w:r>
    </w:p>
    <w:p w14:paraId="1F577C5A" w14:textId="77777777" w:rsidR="00A871FF" w:rsidRPr="005E4FD7" w:rsidRDefault="00A871FF" w:rsidP="00A871FF">
      <w:pPr>
        <w:pStyle w:val="aa"/>
        <w:jc w:val="both"/>
        <w:rPr>
          <w:sz w:val="21"/>
          <w:szCs w:val="21"/>
        </w:rPr>
      </w:pPr>
    </w:p>
    <w:p w14:paraId="7A4A39D8" w14:textId="77777777" w:rsidR="00A871FF" w:rsidRPr="009D6F51" w:rsidRDefault="00A871FF" w:rsidP="00A871FF">
      <w:pPr>
        <w:pStyle w:val="aa"/>
        <w:jc w:val="both"/>
        <w:rPr>
          <w:b/>
          <w:sz w:val="21"/>
          <w:szCs w:val="21"/>
        </w:rPr>
      </w:pPr>
      <w:r w:rsidRPr="009D6F51">
        <w:rPr>
          <w:b/>
          <w:sz w:val="21"/>
          <w:szCs w:val="21"/>
        </w:rPr>
        <w:t>3η ΗΜΕΡΑ:  ΚΩΝΣΤΑΝΤΙΝΟΥΠΟΛΗ</w:t>
      </w:r>
    </w:p>
    <w:p w14:paraId="0C9A19AB" w14:textId="77777777" w:rsidR="00A871FF" w:rsidRDefault="00A871FF" w:rsidP="00A871FF">
      <w:pPr>
        <w:pStyle w:val="aa"/>
        <w:jc w:val="both"/>
        <w:rPr>
          <w:sz w:val="21"/>
          <w:szCs w:val="21"/>
        </w:rPr>
      </w:pPr>
      <w:r w:rsidRPr="009D6F51">
        <w:rPr>
          <w:sz w:val="21"/>
          <w:szCs w:val="21"/>
        </w:rPr>
        <w:t xml:space="preserve">Στην πρώτη μας γνωριμία – ξενάγηση στη Κωνσταντινούπολη επισκεφθούμε το ιστορικό κέντρο της Πόλης όπου βρίσκονται συγκεντρωμένα τα περισσότερα μνημεία. Θα δούμε: τον Βυζαντινό Ιππόδρομο όπου βρίσκεται ο Χάλκινος Τρίποδας των Δελφών, η στήλη του Κων/νου Πορφυρογέννητου, ο Οβελίσκος του Θεοδοσίου, θα επισκεφθούμε την Βασιλική Δεξαμενή του Ιουστινιανού (Κιστέρνα), την Αγιά Σοφιά – ένα από τα αριστουργήματα της χριστιανικής τέχνης και ανυπέρβλητο σύμβολο του Βυζαντίου, το Μπλέ Τζαμί του Σουλτάνου Αχμέτ και τέλος το παλάτι Τοπ Καπί με τους ανεκτίμητους θησαυρούς σε μια εκπληκτική τοποθεσία. Το απόγευμα ελεύθερο </w:t>
      </w:r>
      <w:r>
        <w:rPr>
          <w:sz w:val="21"/>
          <w:szCs w:val="21"/>
        </w:rPr>
        <w:t xml:space="preserve">στη διάθεση σας. </w:t>
      </w:r>
      <w:r w:rsidRPr="009D6F51">
        <w:rPr>
          <w:sz w:val="21"/>
          <w:szCs w:val="21"/>
        </w:rPr>
        <w:t>Το βράδυ ελεύθερος χρόνος στο Ταξίμ / Πέραν. Η πεζοδρομημένη λεωφόρος Ίστικλαλ ήταν γνωστή ως μεγάλη οδός του Πέραν. Πλαισιώνεται από πολυκατοικίες του 19</w:t>
      </w:r>
      <w:r w:rsidRPr="009D6F51">
        <w:rPr>
          <w:sz w:val="21"/>
          <w:szCs w:val="21"/>
          <w:vertAlign w:val="superscript"/>
        </w:rPr>
        <w:t>ου</w:t>
      </w:r>
      <w:r w:rsidRPr="009D6F51">
        <w:rPr>
          <w:sz w:val="21"/>
          <w:szCs w:val="21"/>
        </w:rPr>
        <w:t xml:space="preserve"> αιώνα και πρώην ευρωπαϊκές πρεσβείες με μεγαλειώδεις πύλες και προσόψεις. Τα αμέτρητα καταστήματα, εστιατόρια και καφέ προσελκύουν πλήθος κόσμου. </w:t>
      </w:r>
    </w:p>
    <w:p w14:paraId="0ED774E3" w14:textId="77777777" w:rsidR="00A871FF" w:rsidRPr="009D6F51" w:rsidRDefault="00A871FF" w:rsidP="00A871FF">
      <w:pPr>
        <w:pStyle w:val="aa"/>
        <w:jc w:val="both"/>
        <w:rPr>
          <w:sz w:val="21"/>
          <w:szCs w:val="21"/>
        </w:rPr>
      </w:pPr>
    </w:p>
    <w:p w14:paraId="7AABF20B" w14:textId="77777777" w:rsidR="00A871FF" w:rsidRPr="009D6F51" w:rsidRDefault="00A871FF" w:rsidP="00A871FF">
      <w:pPr>
        <w:pStyle w:val="aa"/>
        <w:jc w:val="both"/>
        <w:rPr>
          <w:b/>
          <w:sz w:val="21"/>
          <w:szCs w:val="21"/>
        </w:rPr>
      </w:pPr>
      <w:r w:rsidRPr="009D6F51">
        <w:rPr>
          <w:b/>
          <w:sz w:val="21"/>
          <w:szCs w:val="21"/>
        </w:rPr>
        <w:t xml:space="preserve">4η ΗΜΕΡΑ:  ΚΩΝΣΤΑΝΤΙΝΟΥΠΟΛΗ </w:t>
      </w:r>
    </w:p>
    <w:p w14:paraId="3FE91711" w14:textId="6E84C21F" w:rsidR="003B6E19" w:rsidRPr="00AD49F6" w:rsidRDefault="00A871FF" w:rsidP="003B6E19">
      <w:pPr>
        <w:pStyle w:val="aa"/>
        <w:jc w:val="both"/>
        <w:rPr>
          <w:rFonts w:cs="Tahoma"/>
          <w:sz w:val="21"/>
          <w:szCs w:val="21"/>
        </w:rPr>
      </w:pPr>
      <w:r w:rsidRPr="00E91EF5">
        <w:rPr>
          <w:sz w:val="21"/>
          <w:szCs w:val="21"/>
        </w:rPr>
        <w:t xml:space="preserve">Στην εκτεταμένη μας ξενάγηση στη Πόλη θα επισκεφθούμε το Οικουμενικό Πατριαρχείο με την εκκλησία του Αγίου Γεωργίου – το κέντρο της Ορθοδοξίας, τη Μονή Ζωοδόχου Πηγής (Μπαλουκλί) -  όπου υπάρχει το θαυμαστό Ψαρωμένο Αγίασμα και οι τάφοι των Πατριαρχών, τη Μονή Βλαχερνών όπου εψάλη τη πρώτη φορά το ‘Υπαρμαχω’, τη Μονή της Χώρας με τα θαυμάσια βυζαντινά ψηφιδωτά και τοιχογραφίες που λειτουργεί σήμερα ως μουσείο, τα χερσαία και παραθαλάσσια Θεοδοσιανά τείχη με το Κάστρο του Γεντικουλέ να δεσπόζει στη θάλασσα του Μαρμαρά. </w:t>
      </w:r>
      <w:r w:rsidRPr="00E91EF5">
        <w:rPr>
          <w:rFonts w:eastAsia="SimSun" w:cs="Mangal"/>
          <w:kern w:val="2"/>
          <w:sz w:val="21"/>
          <w:szCs w:val="21"/>
          <w:lang w:eastAsia="hi-IN" w:bidi="hi-IN"/>
        </w:rPr>
        <w:t xml:space="preserve">Για την συνέχεια σας προτείνουμε </w:t>
      </w:r>
      <w:r w:rsidRPr="00E91EF5">
        <w:rPr>
          <w:rFonts w:eastAsia="SimSun" w:cs="Mangal"/>
          <w:kern w:val="2"/>
          <w:sz w:val="21"/>
          <w:szCs w:val="21"/>
          <w:u w:val="single"/>
          <w:lang w:eastAsia="hi-IN" w:bidi="hi-IN"/>
        </w:rPr>
        <w:t>προαιρετική</w:t>
      </w:r>
      <w:r w:rsidRPr="00E91EF5">
        <w:rPr>
          <w:rFonts w:eastAsia="SimSun" w:cs="Mangal"/>
          <w:kern w:val="2"/>
          <w:sz w:val="21"/>
          <w:szCs w:val="21"/>
          <w:lang w:eastAsia="hi-IN" w:bidi="hi-IN"/>
        </w:rPr>
        <w:t xml:space="preserve"> εκδρομή στα Πριγκηπόννησα. Θα επισκεφθούμε τη νήσο Χάλκη όπου δεσπόζει στη κορυφή του λόφου η μεγαλοπρεπής Θεολογική Σχολή της Χάλκης. Επιστροφή το απόγευμα στη Κωνσταντινούπολη.</w:t>
      </w:r>
      <w:r>
        <w:rPr>
          <w:rFonts w:eastAsia="SimSun" w:cs="Mangal"/>
          <w:kern w:val="2"/>
          <w:sz w:val="21"/>
          <w:szCs w:val="21"/>
          <w:lang w:eastAsia="hi-IN" w:bidi="hi-IN"/>
        </w:rPr>
        <w:t xml:space="preserve"> </w:t>
      </w:r>
      <w:r w:rsidR="003B6E19" w:rsidRPr="00AD49F6">
        <w:rPr>
          <w:rFonts w:eastAsia="SimSun" w:cs="Tahoma"/>
          <w:kern w:val="2"/>
          <w:sz w:val="21"/>
          <w:szCs w:val="21"/>
          <w:lang w:eastAsia="hi-IN" w:bidi="hi-IN"/>
        </w:rPr>
        <w:t>Προαιρετική</w:t>
      </w:r>
      <w:r w:rsidR="003B6E19" w:rsidRPr="00AD49F6">
        <w:rPr>
          <w:rFonts w:eastAsia="SimSun" w:cs="Tahoma"/>
          <w:kern w:val="2"/>
          <w:sz w:val="21"/>
          <w:szCs w:val="21"/>
          <w:lang w:eastAsia="hi-IN" w:bidi="hi-IN"/>
        </w:rPr>
        <w:t xml:space="preserve"> παρακολούθηση του αγώνα μπάσκετ μεταξύ της  Γαλατασαράι με τον Προμηθέα στο </w:t>
      </w:r>
      <w:r w:rsidR="003B6E19" w:rsidRPr="00AD49F6">
        <w:rPr>
          <w:rFonts w:cs="Tahoma"/>
          <w:color w:val="000000" w:themeColor="text1"/>
          <w:sz w:val="21"/>
          <w:szCs w:val="21"/>
        </w:rPr>
        <w:t>Basketball Development Centre</w:t>
      </w:r>
      <w:r w:rsidR="00AD49F6" w:rsidRPr="00AD49F6">
        <w:rPr>
          <w:rFonts w:cs="Tahoma"/>
          <w:color w:val="000000" w:themeColor="text1"/>
          <w:sz w:val="21"/>
          <w:szCs w:val="21"/>
        </w:rPr>
        <w:t xml:space="preserve">. </w:t>
      </w:r>
      <w:r w:rsidR="003B6E19" w:rsidRPr="00AD49F6">
        <w:rPr>
          <w:rFonts w:cs="Tahoma"/>
          <w:color w:val="000000" w:themeColor="text1"/>
          <w:sz w:val="21"/>
          <w:szCs w:val="21"/>
        </w:rPr>
        <w:t xml:space="preserve"> </w:t>
      </w:r>
      <w:r w:rsidR="003B6E19" w:rsidRPr="00AD49F6">
        <w:rPr>
          <w:rFonts w:eastAsia="SimSun" w:cs="Tahoma"/>
          <w:color w:val="000000" w:themeColor="text1"/>
          <w:kern w:val="2"/>
          <w:sz w:val="21"/>
          <w:szCs w:val="21"/>
          <w:lang w:eastAsia="hi-IN" w:bidi="hi-IN"/>
        </w:rPr>
        <w:t xml:space="preserve"> </w:t>
      </w:r>
    </w:p>
    <w:p w14:paraId="69182FEA" w14:textId="77777777" w:rsidR="00A871FF" w:rsidRPr="009D6F51" w:rsidRDefault="00A871FF" w:rsidP="00A871FF">
      <w:pPr>
        <w:pStyle w:val="aa"/>
        <w:jc w:val="both"/>
        <w:rPr>
          <w:sz w:val="21"/>
          <w:szCs w:val="21"/>
        </w:rPr>
      </w:pPr>
    </w:p>
    <w:p w14:paraId="5FF31AFE" w14:textId="77777777" w:rsidR="00A871FF" w:rsidRPr="009D6F51" w:rsidRDefault="00A871FF" w:rsidP="00A871FF">
      <w:pPr>
        <w:pStyle w:val="aa"/>
        <w:jc w:val="both"/>
        <w:rPr>
          <w:b/>
          <w:sz w:val="21"/>
          <w:szCs w:val="21"/>
        </w:rPr>
      </w:pPr>
      <w:r>
        <w:rPr>
          <w:b/>
          <w:sz w:val="21"/>
          <w:szCs w:val="21"/>
        </w:rPr>
        <w:t>5</w:t>
      </w:r>
      <w:r w:rsidRPr="009D6F51">
        <w:rPr>
          <w:b/>
          <w:sz w:val="21"/>
          <w:szCs w:val="21"/>
        </w:rPr>
        <w:t>η ΗΜΕΡΑ:  ΚΩΝΣΤΑΝΤΙΝΟΥΠΟΛΗ</w:t>
      </w:r>
      <w:r>
        <w:rPr>
          <w:b/>
          <w:sz w:val="21"/>
          <w:szCs w:val="21"/>
        </w:rPr>
        <w:t xml:space="preserve"> – ΞΑΝΘΗ </w:t>
      </w:r>
    </w:p>
    <w:p w14:paraId="0C5F6D33" w14:textId="77777777" w:rsidR="00A871FF" w:rsidRPr="00367B6C" w:rsidRDefault="00A871FF" w:rsidP="00A871FF">
      <w:pPr>
        <w:pStyle w:val="aa"/>
        <w:jc w:val="both"/>
        <w:rPr>
          <w:sz w:val="21"/>
          <w:szCs w:val="21"/>
        </w:rPr>
      </w:pPr>
      <w:r w:rsidRPr="00367B6C">
        <w:rPr>
          <w:sz w:val="21"/>
          <w:szCs w:val="21"/>
        </w:rPr>
        <w:t xml:space="preserve">Το πρωί ελεύθερο στη Κλειστή αγορά (Καπαλί Τσαρσί) όπου βρίσκονται 4.000 καταστήματα σε 92 σκεπαστούς διαδρόμους και το μεσημέρι θα αναχωρήσουμε με ενδιάμεσες στάσεις για τη </w:t>
      </w:r>
      <w:r>
        <w:rPr>
          <w:sz w:val="21"/>
          <w:szCs w:val="21"/>
        </w:rPr>
        <w:t>Ξάνθη</w:t>
      </w:r>
      <w:r w:rsidRPr="00367B6C">
        <w:rPr>
          <w:sz w:val="21"/>
          <w:szCs w:val="21"/>
        </w:rPr>
        <w:t xml:space="preserve">. </w:t>
      </w:r>
      <w:r w:rsidRPr="00367B6C">
        <w:rPr>
          <w:rFonts w:cs="Tahoma"/>
          <w:sz w:val="21"/>
          <w:szCs w:val="21"/>
        </w:rPr>
        <w:t>Άφιξη και τακτοποίηση στο ξενοδοχείο. Ελεύθερος ο υπόλοιπος χρόνος σ</w:t>
      </w:r>
      <w:r>
        <w:rPr>
          <w:rFonts w:cs="Tahoma"/>
          <w:sz w:val="21"/>
          <w:szCs w:val="21"/>
        </w:rPr>
        <w:t xml:space="preserve">ας στην γραφική παλιά πόλη της Ξάνθης  </w:t>
      </w:r>
    </w:p>
    <w:p w14:paraId="43ECF8B9" w14:textId="77777777" w:rsidR="00A871FF" w:rsidRPr="00317407" w:rsidRDefault="00A871FF" w:rsidP="00A871FF">
      <w:pPr>
        <w:widowControl w:val="0"/>
        <w:tabs>
          <w:tab w:val="left" w:pos="2520"/>
        </w:tabs>
        <w:suppressAutoHyphens/>
        <w:spacing w:line="240" w:lineRule="auto"/>
        <w:jc w:val="both"/>
        <w:rPr>
          <w:rFonts w:eastAsia="SimSun" w:cs="Mangal"/>
          <w:kern w:val="2"/>
          <w:sz w:val="21"/>
          <w:szCs w:val="21"/>
          <w:lang w:eastAsia="hi-IN" w:bidi="hi-IN"/>
        </w:rPr>
      </w:pPr>
    </w:p>
    <w:p w14:paraId="750E97B6" w14:textId="77777777" w:rsidR="00A871FF" w:rsidRPr="00317407" w:rsidRDefault="00A871FF" w:rsidP="00A871FF">
      <w:pPr>
        <w:widowControl w:val="0"/>
        <w:tabs>
          <w:tab w:val="left" w:pos="2520"/>
        </w:tabs>
        <w:suppressAutoHyphens/>
        <w:spacing w:line="240" w:lineRule="auto"/>
        <w:jc w:val="both"/>
        <w:rPr>
          <w:rFonts w:eastAsia="SimSun" w:cs="Mangal"/>
          <w:b/>
          <w:kern w:val="2"/>
          <w:sz w:val="21"/>
          <w:szCs w:val="21"/>
          <w:lang w:eastAsia="hi-IN" w:bidi="hi-IN"/>
        </w:rPr>
      </w:pPr>
      <w:r>
        <w:rPr>
          <w:rFonts w:eastAsia="SimSun" w:cs="Mangal"/>
          <w:b/>
          <w:kern w:val="2"/>
          <w:sz w:val="21"/>
          <w:szCs w:val="21"/>
          <w:lang w:eastAsia="hi-IN" w:bidi="hi-IN"/>
        </w:rPr>
        <w:t>6</w:t>
      </w:r>
      <w:r w:rsidRPr="00317407">
        <w:rPr>
          <w:rFonts w:eastAsia="SimSun" w:cs="Mangal"/>
          <w:b/>
          <w:kern w:val="2"/>
          <w:sz w:val="21"/>
          <w:szCs w:val="21"/>
          <w:vertAlign w:val="superscript"/>
          <w:lang w:eastAsia="hi-IN" w:bidi="hi-IN"/>
        </w:rPr>
        <w:t>η</w:t>
      </w:r>
      <w:r w:rsidRPr="00317407">
        <w:rPr>
          <w:rFonts w:eastAsia="SimSun" w:cs="Mangal"/>
          <w:b/>
          <w:kern w:val="2"/>
          <w:sz w:val="21"/>
          <w:szCs w:val="21"/>
          <w:lang w:eastAsia="hi-IN" w:bidi="hi-IN"/>
        </w:rPr>
        <w:t xml:space="preserve"> ΗΜΕΡΑ: </w:t>
      </w:r>
      <w:r>
        <w:rPr>
          <w:rFonts w:eastAsia="SimSun" w:cs="Mangal"/>
          <w:b/>
          <w:kern w:val="2"/>
          <w:sz w:val="21"/>
          <w:szCs w:val="21"/>
          <w:lang w:eastAsia="hi-IN" w:bidi="hi-IN"/>
        </w:rPr>
        <w:t>ΞΑΝΘΗ</w:t>
      </w:r>
      <w:r w:rsidRPr="00317407">
        <w:rPr>
          <w:rFonts w:eastAsia="SimSun" w:cs="Mangal"/>
          <w:b/>
          <w:kern w:val="2"/>
          <w:sz w:val="21"/>
          <w:szCs w:val="21"/>
          <w:lang w:eastAsia="hi-IN" w:bidi="hi-IN"/>
        </w:rPr>
        <w:t xml:space="preserve"> – ΠΑΤΡΑ </w:t>
      </w:r>
    </w:p>
    <w:p w14:paraId="4BDF1E66" w14:textId="77777777" w:rsidR="00A871FF" w:rsidRPr="00317407" w:rsidRDefault="00A871FF" w:rsidP="00A871FF">
      <w:pPr>
        <w:widowControl w:val="0"/>
        <w:tabs>
          <w:tab w:val="left" w:pos="252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 xml:space="preserve">Το πρωί ελεύθερο στη διάθεση σας και στη συνέχεια θα αναχωρήσουμε για τη Πάτρα μέσω της Εγνατίας και Ιόνιας Οδού. Άφιξη στη Πάτρα το βράδυ. </w:t>
      </w:r>
    </w:p>
    <w:p w14:paraId="499DFD81" w14:textId="77777777" w:rsidR="00A871FF" w:rsidRPr="00317407" w:rsidRDefault="00A871FF" w:rsidP="00A871FF">
      <w:pPr>
        <w:pStyle w:val="aa"/>
        <w:jc w:val="both"/>
        <w:rPr>
          <w:rFonts w:eastAsia="SimSun" w:cs="Mangal"/>
          <w:kern w:val="2"/>
          <w:sz w:val="21"/>
          <w:szCs w:val="21"/>
          <w:u w:val="single"/>
          <w:lang w:eastAsia="hi-IN" w:bidi="hi-IN"/>
        </w:rPr>
      </w:pPr>
    </w:p>
    <w:p w14:paraId="4D131E85" w14:textId="77777777" w:rsidR="00A871FF" w:rsidRPr="00317407" w:rsidRDefault="00A871FF" w:rsidP="00A871FF">
      <w:pPr>
        <w:widowControl w:val="0"/>
        <w:tabs>
          <w:tab w:val="left" w:pos="2657"/>
        </w:tabs>
        <w:suppressAutoHyphens/>
        <w:spacing w:line="240" w:lineRule="auto"/>
        <w:jc w:val="center"/>
        <w:rPr>
          <w:rFonts w:eastAsia="SimSun" w:cs="Mangal"/>
          <w:b/>
          <w:bCs/>
          <w:kern w:val="2"/>
          <w:sz w:val="21"/>
          <w:szCs w:val="21"/>
          <w:u w:val="single"/>
          <w:lang w:eastAsia="hi-IN" w:bidi="hi-IN"/>
        </w:rPr>
      </w:pPr>
      <w:r w:rsidRPr="00317407">
        <w:rPr>
          <w:rFonts w:eastAsia="SimSun" w:cs="Mangal"/>
          <w:b/>
          <w:bCs/>
          <w:kern w:val="2"/>
          <w:sz w:val="21"/>
          <w:szCs w:val="21"/>
          <w:u w:val="single"/>
          <w:lang w:eastAsia="hi-IN" w:bidi="hi-IN"/>
        </w:rPr>
        <w:t>ΤΙΜΗ ΣΥΜΜΕΤΟΧΗΣ ΚΑΤΑ ΑΤΟΜΟ:</w:t>
      </w:r>
    </w:p>
    <w:tbl>
      <w:tblPr>
        <w:tblW w:w="0" w:type="auto"/>
        <w:tblInd w:w="392" w:type="dxa"/>
        <w:tblLayout w:type="fixed"/>
        <w:tblLook w:val="04A0" w:firstRow="1" w:lastRow="0" w:firstColumn="1" w:lastColumn="0" w:noHBand="0" w:noVBand="1"/>
      </w:tblPr>
      <w:tblGrid>
        <w:gridCol w:w="4961"/>
        <w:gridCol w:w="5245"/>
      </w:tblGrid>
      <w:tr w:rsidR="00A871FF" w:rsidRPr="00317407" w14:paraId="678DD491" w14:textId="77777777" w:rsidTr="00E827B7">
        <w:tc>
          <w:tcPr>
            <w:tcW w:w="4961" w:type="dxa"/>
            <w:tcBorders>
              <w:top w:val="single" w:sz="4" w:space="0" w:color="000000"/>
              <w:left w:val="single" w:sz="4" w:space="0" w:color="000000"/>
              <w:bottom w:val="single" w:sz="4" w:space="0" w:color="000000"/>
              <w:right w:val="nil"/>
            </w:tcBorders>
            <w:hideMark/>
          </w:tcPr>
          <w:p w14:paraId="7186BA4B" w14:textId="77777777" w:rsidR="00A871FF" w:rsidRPr="00317407" w:rsidRDefault="00A871FF" w:rsidP="00E827B7">
            <w:pPr>
              <w:widowControl w:val="0"/>
              <w:suppressAutoHyphens/>
              <w:snapToGrid w:val="0"/>
              <w:spacing w:line="240" w:lineRule="auto"/>
              <w:jc w:val="center"/>
              <w:rPr>
                <w:rFonts w:eastAsia="SimSun" w:cs="Mangal"/>
                <w:b/>
                <w:kern w:val="2"/>
                <w:sz w:val="21"/>
                <w:szCs w:val="21"/>
                <w:lang w:eastAsia="hi-IN" w:bidi="hi-IN"/>
              </w:rPr>
            </w:pPr>
            <w:r w:rsidRPr="00317407">
              <w:rPr>
                <w:rFonts w:eastAsia="SimSun" w:cs="Mangal"/>
                <w:b/>
                <w:kern w:val="2"/>
                <w:sz w:val="21"/>
                <w:szCs w:val="21"/>
                <w:lang w:eastAsia="hi-IN" w:bidi="hi-IN"/>
              </w:rPr>
              <w:t>ΤΙΜΗ ΣΕ ΔΙΚΛΙΝΟ ή ΤΡΙΚΛΙΝΟ</w:t>
            </w:r>
          </w:p>
        </w:tc>
        <w:tc>
          <w:tcPr>
            <w:tcW w:w="5245" w:type="dxa"/>
            <w:tcBorders>
              <w:top w:val="single" w:sz="4" w:space="0" w:color="000000"/>
              <w:left w:val="single" w:sz="4" w:space="0" w:color="000000"/>
              <w:bottom w:val="single" w:sz="4" w:space="0" w:color="000000"/>
              <w:right w:val="single" w:sz="4" w:space="0" w:color="000000"/>
            </w:tcBorders>
            <w:hideMark/>
          </w:tcPr>
          <w:p w14:paraId="58A5B140" w14:textId="77777777" w:rsidR="00A871FF" w:rsidRPr="00317407" w:rsidRDefault="00A871FF" w:rsidP="00E827B7">
            <w:pPr>
              <w:widowControl w:val="0"/>
              <w:suppressAutoHyphens/>
              <w:snapToGrid w:val="0"/>
              <w:spacing w:line="240" w:lineRule="auto"/>
              <w:jc w:val="center"/>
              <w:rPr>
                <w:rFonts w:eastAsia="SimSun" w:cs="Mangal"/>
                <w:b/>
                <w:kern w:val="2"/>
                <w:sz w:val="21"/>
                <w:szCs w:val="21"/>
                <w:lang w:eastAsia="hi-IN" w:bidi="hi-IN"/>
              </w:rPr>
            </w:pPr>
            <w:r w:rsidRPr="00317407">
              <w:rPr>
                <w:rFonts w:eastAsia="SimSun" w:cs="Mangal"/>
                <w:b/>
                <w:kern w:val="2"/>
                <w:sz w:val="21"/>
                <w:szCs w:val="21"/>
                <w:lang w:eastAsia="hi-IN" w:bidi="hi-IN"/>
              </w:rPr>
              <w:t>ΤΙΜΗ ΣΕ ΜΟΝΟΚΛΙΝΟ</w:t>
            </w:r>
          </w:p>
        </w:tc>
      </w:tr>
      <w:tr w:rsidR="00A871FF" w:rsidRPr="00317407" w14:paraId="36D6E6E1" w14:textId="77777777" w:rsidTr="00E827B7">
        <w:tc>
          <w:tcPr>
            <w:tcW w:w="4961" w:type="dxa"/>
            <w:tcBorders>
              <w:top w:val="single" w:sz="4" w:space="0" w:color="000000"/>
              <w:left w:val="single" w:sz="4" w:space="0" w:color="000000"/>
              <w:bottom w:val="single" w:sz="4" w:space="0" w:color="000000"/>
              <w:right w:val="nil"/>
            </w:tcBorders>
            <w:hideMark/>
          </w:tcPr>
          <w:p w14:paraId="4720A33B" w14:textId="6374058B" w:rsidR="00A871FF" w:rsidRPr="00317407" w:rsidRDefault="00951279" w:rsidP="00E827B7">
            <w:pPr>
              <w:widowControl w:val="0"/>
              <w:suppressAutoHyphens/>
              <w:snapToGrid w:val="0"/>
              <w:spacing w:line="240" w:lineRule="auto"/>
              <w:jc w:val="center"/>
              <w:rPr>
                <w:rFonts w:eastAsia="SimSun" w:cs="Mangal"/>
                <w:kern w:val="2"/>
                <w:sz w:val="21"/>
                <w:szCs w:val="21"/>
                <w:lang w:eastAsia="hi-IN" w:bidi="hi-IN"/>
              </w:rPr>
            </w:pPr>
            <w:r>
              <w:rPr>
                <w:rFonts w:eastAsia="SimSun" w:cs="Mangal"/>
                <w:kern w:val="2"/>
                <w:sz w:val="21"/>
                <w:szCs w:val="21"/>
                <w:lang w:eastAsia="hi-IN" w:bidi="hi-IN"/>
              </w:rPr>
              <w:t>450</w:t>
            </w:r>
            <w:r w:rsidR="00A871FF" w:rsidRPr="00317407">
              <w:rPr>
                <w:rFonts w:eastAsia="SimSun" w:cs="Mangal"/>
                <w:kern w:val="2"/>
                <w:sz w:val="21"/>
                <w:szCs w:val="21"/>
                <w:lang w:eastAsia="hi-IN" w:bidi="hi-IN"/>
              </w:rPr>
              <w:t xml:space="preserve"> €</w:t>
            </w:r>
          </w:p>
        </w:tc>
        <w:tc>
          <w:tcPr>
            <w:tcW w:w="5245" w:type="dxa"/>
            <w:tcBorders>
              <w:top w:val="single" w:sz="4" w:space="0" w:color="000000"/>
              <w:left w:val="single" w:sz="4" w:space="0" w:color="000000"/>
              <w:bottom w:val="single" w:sz="4" w:space="0" w:color="000000"/>
              <w:right w:val="single" w:sz="4" w:space="0" w:color="000000"/>
            </w:tcBorders>
            <w:hideMark/>
          </w:tcPr>
          <w:p w14:paraId="4A22DF22" w14:textId="4521D2A6" w:rsidR="00A871FF" w:rsidRPr="00317407" w:rsidRDefault="00951279" w:rsidP="00E827B7">
            <w:pPr>
              <w:widowControl w:val="0"/>
              <w:suppressAutoHyphens/>
              <w:snapToGrid w:val="0"/>
              <w:spacing w:line="240" w:lineRule="auto"/>
              <w:jc w:val="center"/>
              <w:rPr>
                <w:rFonts w:eastAsia="SimSun" w:cs="Mangal"/>
                <w:kern w:val="2"/>
                <w:sz w:val="21"/>
                <w:szCs w:val="21"/>
                <w:lang w:eastAsia="hi-IN" w:bidi="hi-IN"/>
              </w:rPr>
            </w:pPr>
            <w:r>
              <w:rPr>
                <w:rFonts w:eastAsia="SimSun" w:cs="Mangal"/>
                <w:kern w:val="2"/>
                <w:sz w:val="21"/>
                <w:szCs w:val="21"/>
                <w:lang w:eastAsia="hi-IN" w:bidi="hi-IN"/>
              </w:rPr>
              <w:t>640</w:t>
            </w:r>
            <w:r w:rsidR="00A871FF" w:rsidRPr="00317407">
              <w:rPr>
                <w:rFonts w:eastAsia="SimSun" w:cs="Mangal"/>
                <w:kern w:val="2"/>
                <w:sz w:val="21"/>
                <w:szCs w:val="21"/>
                <w:lang w:eastAsia="hi-IN" w:bidi="hi-IN"/>
              </w:rPr>
              <w:t xml:space="preserve"> €</w:t>
            </w:r>
          </w:p>
        </w:tc>
      </w:tr>
    </w:tbl>
    <w:p w14:paraId="6D64232C" w14:textId="77777777" w:rsidR="00A871FF" w:rsidRDefault="00A871FF" w:rsidP="00A871FF">
      <w:pPr>
        <w:widowControl w:val="0"/>
        <w:tabs>
          <w:tab w:val="left" w:pos="2657"/>
        </w:tabs>
        <w:suppressAutoHyphens/>
        <w:spacing w:line="240" w:lineRule="auto"/>
        <w:rPr>
          <w:rFonts w:ascii="Times New Roman" w:eastAsia="SimSun" w:hAnsi="Times New Roman" w:cs="Mangal"/>
          <w:kern w:val="2"/>
          <w:sz w:val="21"/>
          <w:szCs w:val="21"/>
          <w:lang w:eastAsia="hi-IN" w:bidi="hi-IN"/>
        </w:rPr>
      </w:pPr>
    </w:p>
    <w:p w14:paraId="35A63C3B" w14:textId="77777777" w:rsidR="00A871FF" w:rsidRDefault="00A871FF" w:rsidP="00A871FF">
      <w:pPr>
        <w:widowControl w:val="0"/>
        <w:tabs>
          <w:tab w:val="left" w:pos="2657"/>
        </w:tabs>
        <w:suppressAutoHyphens/>
        <w:spacing w:line="240" w:lineRule="auto"/>
        <w:rPr>
          <w:rFonts w:ascii="Times New Roman" w:eastAsia="SimSun" w:hAnsi="Times New Roman" w:cs="Mangal"/>
          <w:kern w:val="2"/>
          <w:sz w:val="21"/>
          <w:szCs w:val="21"/>
          <w:lang w:eastAsia="hi-IN" w:bidi="hi-IN"/>
        </w:rPr>
      </w:pPr>
    </w:p>
    <w:p w14:paraId="456176FB" w14:textId="77777777" w:rsidR="00A871FF" w:rsidRDefault="00A871FF" w:rsidP="00A871FF">
      <w:pPr>
        <w:widowControl w:val="0"/>
        <w:tabs>
          <w:tab w:val="left" w:pos="2657"/>
        </w:tabs>
        <w:suppressAutoHyphens/>
        <w:spacing w:line="240" w:lineRule="auto"/>
        <w:rPr>
          <w:rFonts w:ascii="Times New Roman" w:eastAsia="SimSun" w:hAnsi="Times New Roman" w:cs="Mangal"/>
          <w:kern w:val="2"/>
          <w:sz w:val="21"/>
          <w:szCs w:val="21"/>
          <w:lang w:eastAsia="hi-IN" w:bidi="hi-IN"/>
        </w:rPr>
      </w:pPr>
    </w:p>
    <w:p w14:paraId="471E42F7" w14:textId="77777777" w:rsidR="00A871FF" w:rsidRPr="00317407" w:rsidRDefault="00A871FF" w:rsidP="00A871FF">
      <w:pPr>
        <w:widowControl w:val="0"/>
        <w:tabs>
          <w:tab w:val="left" w:pos="2657"/>
        </w:tabs>
        <w:suppressAutoHyphens/>
        <w:spacing w:line="240" w:lineRule="auto"/>
        <w:rPr>
          <w:rFonts w:ascii="Times New Roman" w:eastAsia="SimSun" w:hAnsi="Times New Roman" w:cs="Mangal"/>
          <w:kern w:val="2"/>
          <w:sz w:val="21"/>
          <w:szCs w:val="21"/>
          <w:lang w:eastAsia="hi-IN" w:bidi="hi-IN"/>
        </w:rPr>
      </w:pPr>
    </w:p>
    <w:p w14:paraId="6EFBD804" w14:textId="77777777" w:rsidR="00A871FF" w:rsidRPr="00317407" w:rsidRDefault="00A871FF" w:rsidP="00A871FF">
      <w:pPr>
        <w:widowControl w:val="0"/>
        <w:pBdr>
          <w:top w:val="single" w:sz="4" w:space="1" w:color="000000"/>
          <w:left w:val="single" w:sz="4" w:space="4" w:color="000000"/>
          <w:bottom w:val="single" w:sz="4" w:space="1" w:color="000000"/>
          <w:right w:val="single" w:sz="4" w:space="0" w:color="000000"/>
        </w:pBdr>
        <w:tabs>
          <w:tab w:val="left" w:pos="2520"/>
        </w:tabs>
        <w:suppressAutoHyphens/>
        <w:spacing w:line="240" w:lineRule="auto"/>
        <w:jc w:val="center"/>
        <w:rPr>
          <w:rFonts w:eastAsia="SimSun" w:cs="Mangal"/>
          <w:b/>
          <w:bCs/>
          <w:kern w:val="2"/>
          <w:sz w:val="21"/>
          <w:szCs w:val="21"/>
          <w:lang w:eastAsia="hi-IN" w:bidi="hi-IN"/>
        </w:rPr>
      </w:pPr>
      <w:r w:rsidRPr="00317407">
        <w:rPr>
          <w:rFonts w:eastAsia="SimSun" w:cs="Mangal"/>
          <w:b/>
          <w:bCs/>
          <w:kern w:val="2"/>
          <w:sz w:val="21"/>
          <w:szCs w:val="21"/>
          <w:lang w:eastAsia="hi-IN" w:bidi="hi-IN"/>
        </w:rPr>
        <w:t>ΠΕΡΙΛΑΜΒΑΝΟΝΤΑΙ</w:t>
      </w:r>
    </w:p>
    <w:p w14:paraId="4E9B0CEF" w14:textId="77777777" w:rsidR="00A871FF" w:rsidRPr="00317407"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Διαμονή σε ξενοδοχείο 4* στην Κωνσταντινούπολη με πρωινό σε μπουφέ (3 διανυκτερεύσεις)</w:t>
      </w:r>
    </w:p>
    <w:p w14:paraId="2D4C13DA" w14:textId="77777777" w:rsidR="00A871FF"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Διαμ</w:t>
      </w:r>
      <w:r>
        <w:rPr>
          <w:rFonts w:eastAsia="SimSun" w:cs="Mangal"/>
          <w:kern w:val="2"/>
          <w:sz w:val="21"/>
          <w:szCs w:val="21"/>
          <w:lang w:eastAsia="hi-IN" w:bidi="hi-IN"/>
        </w:rPr>
        <w:t>ονή σε ξενοδοχείο 3* στην Κομοτηνή</w:t>
      </w:r>
      <w:r w:rsidRPr="00317407">
        <w:rPr>
          <w:rFonts w:eastAsia="SimSun" w:cs="Mangal"/>
          <w:kern w:val="2"/>
          <w:sz w:val="21"/>
          <w:szCs w:val="21"/>
          <w:lang w:eastAsia="hi-IN" w:bidi="hi-IN"/>
        </w:rPr>
        <w:t xml:space="preserve"> με πρωινό (1 διανυκτέρευση) </w:t>
      </w:r>
    </w:p>
    <w:p w14:paraId="5AA262AB" w14:textId="77777777" w:rsidR="00A871FF" w:rsidRPr="00940469"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Διαμ</w:t>
      </w:r>
      <w:r>
        <w:rPr>
          <w:rFonts w:eastAsia="SimSun" w:cs="Mangal"/>
          <w:kern w:val="2"/>
          <w:sz w:val="21"/>
          <w:szCs w:val="21"/>
          <w:lang w:eastAsia="hi-IN" w:bidi="hi-IN"/>
        </w:rPr>
        <w:t>ονή σε ξενοδοχείο 3* στην Ξάνθη</w:t>
      </w:r>
      <w:r w:rsidRPr="00317407">
        <w:rPr>
          <w:rFonts w:eastAsia="SimSun" w:cs="Mangal"/>
          <w:kern w:val="2"/>
          <w:sz w:val="21"/>
          <w:szCs w:val="21"/>
          <w:lang w:eastAsia="hi-IN" w:bidi="hi-IN"/>
        </w:rPr>
        <w:t xml:space="preserve"> με πρωινό (1 διανυκτέρευση) </w:t>
      </w:r>
    </w:p>
    <w:p w14:paraId="22B0171C" w14:textId="77777777" w:rsidR="00A871FF" w:rsidRPr="005A4916"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 xml:space="preserve">Μεταφορά / περιηγήσεις με πούλμαν σύμφωνα με το πρόγραμμα </w:t>
      </w:r>
    </w:p>
    <w:p w14:paraId="5873509B" w14:textId="77777777" w:rsidR="00A871FF" w:rsidRPr="00317407"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Τοπικός ελληνόφωνος ξεναγός στη Κωνσταντινούπολη από την 2</w:t>
      </w:r>
      <w:r w:rsidRPr="00317407">
        <w:rPr>
          <w:rFonts w:eastAsia="SimSun" w:cs="Mangal"/>
          <w:kern w:val="2"/>
          <w:sz w:val="21"/>
          <w:szCs w:val="21"/>
          <w:vertAlign w:val="superscript"/>
          <w:lang w:eastAsia="hi-IN" w:bidi="hi-IN"/>
        </w:rPr>
        <w:t>η</w:t>
      </w:r>
      <w:r>
        <w:rPr>
          <w:rFonts w:eastAsia="SimSun" w:cs="Mangal"/>
          <w:kern w:val="2"/>
          <w:sz w:val="21"/>
          <w:szCs w:val="21"/>
          <w:lang w:eastAsia="hi-IN" w:bidi="hi-IN"/>
        </w:rPr>
        <w:t xml:space="preserve"> έως και την</w:t>
      </w:r>
      <w:r w:rsidRPr="00317407">
        <w:rPr>
          <w:rFonts w:eastAsia="SimSun" w:cs="Mangal"/>
          <w:kern w:val="2"/>
          <w:sz w:val="21"/>
          <w:szCs w:val="21"/>
          <w:lang w:eastAsia="hi-IN" w:bidi="hi-IN"/>
        </w:rPr>
        <w:t xml:space="preserve"> </w:t>
      </w:r>
      <w:r>
        <w:rPr>
          <w:rFonts w:eastAsia="SimSun" w:cs="Mangal"/>
          <w:kern w:val="2"/>
          <w:sz w:val="21"/>
          <w:szCs w:val="21"/>
          <w:lang w:eastAsia="hi-IN" w:bidi="hi-IN"/>
        </w:rPr>
        <w:t>4</w:t>
      </w:r>
      <w:r w:rsidRPr="00317407">
        <w:rPr>
          <w:rFonts w:eastAsia="SimSun" w:cs="Mangal"/>
          <w:kern w:val="2"/>
          <w:sz w:val="21"/>
          <w:szCs w:val="21"/>
          <w:vertAlign w:val="superscript"/>
          <w:lang w:eastAsia="hi-IN" w:bidi="hi-IN"/>
        </w:rPr>
        <w:t>η</w:t>
      </w:r>
      <w:r w:rsidRPr="00317407">
        <w:rPr>
          <w:rFonts w:eastAsia="SimSun" w:cs="Mangal"/>
          <w:kern w:val="2"/>
          <w:sz w:val="21"/>
          <w:szCs w:val="21"/>
          <w:lang w:eastAsia="hi-IN" w:bidi="hi-IN"/>
        </w:rPr>
        <w:t xml:space="preserve"> ημέρα </w:t>
      </w:r>
    </w:p>
    <w:p w14:paraId="5AE8366E" w14:textId="77777777" w:rsidR="00A871FF" w:rsidRPr="00317407" w:rsidRDefault="00A871FF" w:rsidP="00A871FF">
      <w:pPr>
        <w:widowControl w:val="0"/>
        <w:numPr>
          <w:ilvl w:val="0"/>
          <w:numId w:val="1"/>
        </w:numPr>
        <w:pBdr>
          <w:top w:val="single" w:sz="4" w:space="1" w:color="000000"/>
          <w:left w:val="single" w:sz="4" w:space="4" w:color="000000"/>
          <w:bottom w:val="single" w:sz="4" w:space="1" w:color="000000"/>
          <w:right w:val="single" w:sz="4" w:space="0" w:color="000000"/>
        </w:pBdr>
        <w:tabs>
          <w:tab w:val="left" w:pos="1440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 xml:space="preserve">Αρχηγός / συνοδός    </w:t>
      </w:r>
    </w:p>
    <w:p w14:paraId="197CF7EC" w14:textId="77777777" w:rsidR="00A871FF" w:rsidRPr="00317407" w:rsidRDefault="00A871FF" w:rsidP="00A871FF">
      <w:pPr>
        <w:widowControl w:val="0"/>
        <w:tabs>
          <w:tab w:val="left" w:pos="15120"/>
        </w:tabs>
        <w:suppressAutoHyphens/>
        <w:spacing w:line="240" w:lineRule="auto"/>
        <w:jc w:val="both"/>
        <w:rPr>
          <w:rFonts w:eastAsia="SimSun" w:cs="Mangal"/>
          <w:b/>
          <w:kern w:val="2"/>
          <w:sz w:val="21"/>
          <w:szCs w:val="21"/>
          <w:u w:val="single"/>
          <w:lang w:eastAsia="hi-IN" w:bidi="hi-IN"/>
        </w:rPr>
      </w:pPr>
    </w:p>
    <w:p w14:paraId="6A3FEA08" w14:textId="77777777" w:rsidR="00A871FF" w:rsidRPr="00317407" w:rsidRDefault="00A871FF" w:rsidP="00A871FF">
      <w:pPr>
        <w:widowControl w:val="0"/>
        <w:tabs>
          <w:tab w:val="left" w:pos="15120"/>
        </w:tabs>
        <w:suppressAutoHyphens/>
        <w:spacing w:line="240" w:lineRule="auto"/>
        <w:ind w:left="360"/>
        <w:jc w:val="both"/>
        <w:rPr>
          <w:rFonts w:eastAsia="SimSun" w:cs="Mangal"/>
          <w:b/>
          <w:kern w:val="2"/>
          <w:sz w:val="21"/>
          <w:szCs w:val="21"/>
          <w:u w:val="single"/>
          <w:lang w:eastAsia="hi-IN" w:bidi="hi-IN"/>
        </w:rPr>
      </w:pPr>
      <w:r w:rsidRPr="00317407">
        <w:rPr>
          <w:rFonts w:eastAsia="SimSun" w:cs="Mangal"/>
          <w:b/>
          <w:kern w:val="2"/>
          <w:sz w:val="21"/>
          <w:szCs w:val="21"/>
          <w:u w:val="single"/>
          <w:lang w:eastAsia="hi-IN" w:bidi="hi-IN"/>
        </w:rPr>
        <w:t xml:space="preserve">ΣΗΜΕΙΩΣΕΙΣ: </w:t>
      </w:r>
    </w:p>
    <w:p w14:paraId="310211D2" w14:textId="77777777" w:rsidR="00A871FF" w:rsidRPr="00317407" w:rsidRDefault="00A871FF" w:rsidP="00A871FF">
      <w:pPr>
        <w:widowControl w:val="0"/>
        <w:numPr>
          <w:ilvl w:val="0"/>
          <w:numId w:val="1"/>
        </w:numPr>
        <w:tabs>
          <w:tab w:val="left" w:pos="21240"/>
        </w:tabs>
        <w:suppressAutoHyphens/>
        <w:spacing w:line="240" w:lineRule="auto"/>
        <w:ind w:left="720"/>
        <w:jc w:val="both"/>
        <w:rPr>
          <w:rFonts w:eastAsia="SimSun" w:cs="Mangal"/>
          <w:b/>
          <w:kern w:val="2"/>
          <w:sz w:val="21"/>
          <w:szCs w:val="21"/>
          <w:lang w:eastAsia="hi-IN" w:bidi="hi-IN"/>
        </w:rPr>
      </w:pPr>
      <w:r w:rsidRPr="00317407">
        <w:rPr>
          <w:rFonts w:eastAsia="SimSun" w:cs="Mangal"/>
          <w:b/>
          <w:kern w:val="2"/>
          <w:sz w:val="21"/>
          <w:szCs w:val="21"/>
          <w:lang w:eastAsia="hi-IN" w:bidi="hi-IN"/>
        </w:rPr>
        <w:t>Απαραίτητα ταξιδιωτικά έγγραφα που πρέπει να έχετε μαζί σας στο ταξίδι σας: Ταυτότητα νέου τύπου με λατινικούς χα</w:t>
      </w:r>
      <w:r>
        <w:rPr>
          <w:rFonts w:eastAsia="SimSun" w:cs="Mangal"/>
          <w:b/>
          <w:kern w:val="2"/>
          <w:sz w:val="21"/>
          <w:szCs w:val="21"/>
          <w:lang w:eastAsia="hi-IN" w:bidi="hi-IN"/>
        </w:rPr>
        <w:t>ρακτήρες ή διαβατήριο</w:t>
      </w:r>
      <w:r w:rsidRPr="00317407">
        <w:rPr>
          <w:rFonts w:eastAsia="SimSun" w:cs="Mangal"/>
          <w:b/>
          <w:kern w:val="2"/>
          <w:sz w:val="21"/>
          <w:szCs w:val="21"/>
          <w:lang w:eastAsia="hi-IN" w:bidi="hi-IN"/>
        </w:rPr>
        <w:t>.</w:t>
      </w:r>
    </w:p>
    <w:p w14:paraId="377261C2" w14:textId="77777777" w:rsidR="00A871FF" w:rsidRPr="00845C6B" w:rsidRDefault="00A871FF" w:rsidP="00A871FF">
      <w:pPr>
        <w:widowControl w:val="0"/>
        <w:numPr>
          <w:ilvl w:val="0"/>
          <w:numId w:val="2"/>
        </w:numPr>
        <w:tabs>
          <w:tab w:val="left" w:pos="2772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Στη τιμή δεν συμπεριλαμβάνονται: οι είσοδοι σε μουσεία, αρχαιολογικούς χώρους, αχθοφορικά, φιλοδωρήματα, οτιδήποτε αναφέρεται ως προαιρετικό και ότι ρητά δεν αναφέρεται στο πρόγραμμα.</w:t>
      </w:r>
    </w:p>
    <w:p w14:paraId="3A1D195B" w14:textId="77777777" w:rsidR="00A871FF" w:rsidRPr="005E4FD7" w:rsidRDefault="00A871FF" w:rsidP="00A871FF">
      <w:pPr>
        <w:widowControl w:val="0"/>
        <w:numPr>
          <w:ilvl w:val="0"/>
          <w:numId w:val="2"/>
        </w:numPr>
        <w:tabs>
          <w:tab w:val="left" w:pos="27720"/>
        </w:tabs>
        <w:suppressAutoHyphens/>
        <w:spacing w:line="240" w:lineRule="auto"/>
        <w:jc w:val="both"/>
        <w:rPr>
          <w:rFonts w:eastAsia="SimSun" w:cs="Mangal"/>
          <w:kern w:val="2"/>
          <w:sz w:val="21"/>
          <w:szCs w:val="21"/>
          <w:lang w:eastAsia="hi-IN" w:bidi="hi-IN"/>
        </w:rPr>
      </w:pPr>
      <w:r w:rsidRPr="00FE3A88">
        <w:rPr>
          <w:rFonts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096295A6" w14:textId="77777777" w:rsidR="00A871FF" w:rsidRPr="00317407" w:rsidRDefault="00A871FF" w:rsidP="00A871FF">
      <w:pPr>
        <w:widowControl w:val="0"/>
        <w:numPr>
          <w:ilvl w:val="0"/>
          <w:numId w:val="2"/>
        </w:numPr>
        <w:tabs>
          <w:tab w:val="left" w:pos="2772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Π</w:t>
      </w:r>
      <w:r>
        <w:rPr>
          <w:rFonts w:eastAsia="SimSun" w:cs="Mangal"/>
          <w:kern w:val="2"/>
          <w:sz w:val="21"/>
          <w:szCs w:val="21"/>
          <w:lang w:eastAsia="hi-IN" w:bidi="hi-IN"/>
        </w:rPr>
        <w:t>ροκαταβολή για κράτηση θέσης: 10</w:t>
      </w:r>
      <w:r w:rsidRPr="00317407">
        <w:rPr>
          <w:rFonts w:eastAsia="SimSun" w:cs="Mangal"/>
          <w:kern w:val="2"/>
          <w:sz w:val="21"/>
          <w:szCs w:val="21"/>
          <w:lang w:eastAsia="hi-IN" w:bidi="hi-IN"/>
        </w:rPr>
        <w:t xml:space="preserve">0 € και φωτοτυπία της ταυτότητας και στις 2 όψεις ή του διαβατηρίου στη σελίδα της φωτογραφίας. </w:t>
      </w:r>
      <w:r w:rsidRPr="00317407">
        <w:rPr>
          <w:rFonts w:eastAsia="SimSun" w:cs="Mangal"/>
          <w:kern w:val="2"/>
          <w:sz w:val="21"/>
          <w:szCs w:val="21"/>
          <w:lang w:val="en-US" w:eastAsia="hi-IN" w:bidi="hi-IN"/>
        </w:rPr>
        <w:t>H</w:t>
      </w:r>
      <w:r w:rsidRPr="00317407">
        <w:rPr>
          <w:rFonts w:eastAsia="SimSun" w:cs="Mangal"/>
          <w:kern w:val="2"/>
          <w:sz w:val="21"/>
          <w:szCs w:val="21"/>
          <w:lang w:eastAsia="hi-IN" w:bidi="hi-IN"/>
        </w:rPr>
        <w:t xml:space="preserve"> εξόφληση θα πρέπει να γίνει έως 7 ημέρες πριν την αναχώρηση. </w:t>
      </w:r>
    </w:p>
    <w:p w14:paraId="2613AFC3" w14:textId="77777777" w:rsidR="00A871FF" w:rsidRPr="00317407" w:rsidRDefault="00A871FF" w:rsidP="00A871FF">
      <w:pPr>
        <w:widowControl w:val="0"/>
        <w:numPr>
          <w:ilvl w:val="0"/>
          <w:numId w:val="2"/>
        </w:numPr>
        <w:tabs>
          <w:tab w:val="left" w:pos="2772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 xml:space="preserve">Δηλώσεις συμμετοχής το </w:t>
      </w:r>
      <w:r w:rsidRPr="00317407">
        <w:rPr>
          <w:rFonts w:eastAsia="SimSun" w:cs="Mangal"/>
          <w:kern w:val="2"/>
          <w:sz w:val="21"/>
          <w:szCs w:val="21"/>
          <w:u w:val="single"/>
          <w:lang w:eastAsia="hi-IN" w:bidi="hi-IN"/>
        </w:rPr>
        <w:t>αργότερο</w:t>
      </w:r>
      <w:r w:rsidRPr="00317407">
        <w:rPr>
          <w:rFonts w:eastAsia="SimSun" w:cs="Mangal"/>
          <w:kern w:val="2"/>
          <w:sz w:val="21"/>
          <w:szCs w:val="21"/>
          <w:lang w:eastAsia="hi-IN" w:bidi="hi-IN"/>
        </w:rPr>
        <w:t xml:space="preserve"> έως 20 ημέρες πριν την αναχώρηση.</w:t>
      </w:r>
    </w:p>
    <w:p w14:paraId="5C4A96FE" w14:textId="77777777" w:rsidR="00A871FF" w:rsidRPr="00317407" w:rsidRDefault="00A871FF" w:rsidP="00A871FF">
      <w:pPr>
        <w:widowControl w:val="0"/>
        <w:numPr>
          <w:ilvl w:val="0"/>
          <w:numId w:val="2"/>
        </w:numPr>
        <w:tabs>
          <w:tab w:val="left" w:pos="27720"/>
        </w:tabs>
        <w:suppressAutoHyphens/>
        <w:spacing w:line="240" w:lineRule="auto"/>
        <w:jc w:val="both"/>
        <w:rPr>
          <w:rFonts w:eastAsia="SimSun" w:cs="Mangal"/>
          <w:kern w:val="2"/>
          <w:sz w:val="21"/>
          <w:szCs w:val="21"/>
          <w:lang w:eastAsia="hi-IN" w:bidi="hi-IN"/>
        </w:rPr>
      </w:pPr>
      <w:r w:rsidRPr="00317407">
        <w:rPr>
          <w:rFonts w:eastAsia="SimSun" w:cs="Mangal"/>
          <w:kern w:val="2"/>
          <w:sz w:val="21"/>
          <w:szCs w:val="21"/>
          <w:lang w:eastAsia="hi-IN" w:bidi="hi-IN"/>
        </w:rPr>
        <w:t xml:space="preserve">Σε περίπτωση ακύρωσης της κράτησης σας επιβαρύνεστε με τα παρακάτω ποσά επί της αξίας της εκδρομής. Σε διάστημα από </w:t>
      </w:r>
      <w:r>
        <w:rPr>
          <w:rFonts w:eastAsia="SimSun" w:cs="Mangal"/>
          <w:kern w:val="2"/>
          <w:sz w:val="21"/>
          <w:szCs w:val="21"/>
          <w:lang w:eastAsia="hi-IN" w:bidi="hi-IN"/>
        </w:rPr>
        <w:t>30</w:t>
      </w:r>
      <w:r w:rsidRPr="00317407">
        <w:rPr>
          <w:rFonts w:eastAsia="SimSun" w:cs="Mangal"/>
          <w:kern w:val="2"/>
          <w:sz w:val="21"/>
          <w:szCs w:val="21"/>
          <w:lang w:eastAsia="hi-IN" w:bidi="hi-IN"/>
        </w:rPr>
        <w:t xml:space="preserve"> – 1</w:t>
      </w:r>
      <w:r>
        <w:rPr>
          <w:rFonts w:eastAsia="SimSun" w:cs="Mangal"/>
          <w:kern w:val="2"/>
          <w:sz w:val="21"/>
          <w:szCs w:val="21"/>
          <w:lang w:eastAsia="hi-IN" w:bidi="hi-IN"/>
        </w:rPr>
        <w:t>5</w:t>
      </w:r>
      <w:r w:rsidRPr="00317407">
        <w:rPr>
          <w:rFonts w:eastAsia="SimSun" w:cs="Mangal"/>
          <w:kern w:val="2"/>
          <w:sz w:val="21"/>
          <w:szCs w:val="21"/>
          <w:lang w:eastAsia="hi-IN" w:bidi="hi-IN"/>
        </w:rPr>
        <w:t xml:space="preserve"> ημέρες παρακρατείτε η προκαταβολή, σε διάστημα από 1</w:t>
      </w:r>
      <w:r>
        <w:rPr>
          <w:rFonts w:eastAsia="SimSun" w:cs="Mangal"/>
          <w:kern w:val="2"/>
          <w:sz w:val="21"/>
          <w:szCs w:val="21"/>
          <w:lang w:eastAsia="hi-IN" w:bidi="hi-IN"/>
        </w:rPr>
        <w:t>4</w:t>
      </w:r>
      <w:r w:rsidRPr="00317407">
        <w:rPr>
          <w:rFonts w:eastAsia="SimSun" w:cs="Mangal"/>
          <w:kern w:val="2"/>
          <w:sz w:val="21"/>
          <w:szCs w:val="21"/>
          <w:lang w:eastAsia="hi-IN" w:bidi="hi-IN"/>
        </w:rPr>
        <w:t xml:space="preserve"> – </w:t>
      </w:r>
      <w:r>
        <w:rPr>
          <w:rFonts w:eastAsia="SimSun" w:cs="Mangal"/>
          <w:kern w:val="2"/>
          <w:sz w:val="21"/>
          <w:szCs w:val="21"/>
          <w:lang w:eastAsia="hi-IN" w:bidi="hi-IN"/>
        </w:rPr>
        <w:t>7</w:t>
      </w:r>
      <w:r w:rsidRPr="00317407">
        <w:rPr>
          <w:rFonts w:eastAsia="SimSun" w:cs="Mangal"/>
          <w:kern w:val="2"/>
          <w:sz w:val="21"/>
          <w:szCs w:val="21"/>
          <w:lang w:eastAsia="hi-IN" w:bidi="hi-IN"/>
        </w:rPr>
        <w:t xml:space="preserve"> ημέρες το 50% της αξίας της εκδρομής και από </w:t>
      </w:r>
      <w:r>
        <w:rPr>
          <w:rFonts w:eastAsia="SimSun" w:cs="Mangal"/>
          <w:kern w:val="2"/>
          <w:sz w:val="21"/>
          <w:szCs w:val="21"/>
          <w:lang w:eastAsia="hi-IN" w:bidi="hi-IN"/>
        </w:rPr>
        <w:t>6</w:t>
      </w:r>
      <w:r w:rsidRPr="00317407">
        <w:rPr>
          <w:rFonts w:eastAsia="SimSun" w:cs="Mangal"/>
          <w:kern w:val="2"/>
          <w:sz w:val="21"/>
          <w:szCs w:val="21"/>
          <w:lang w:eastAsia="hi-IN" w:bidi="hi-IN"/>
        </w:rPr>
        <w:t xml:space="preserve"> ημέρες έως την ημέρα της αναχώρησης ο πελάτης χρεώνεται με ακυρωτικά που αντιστοιχούν στο 100% της αξίας της εκδρομής.  </w:t>
      </w:r>
    </w:p>
    <w:p w14:paraId="348F6F3B" w14:textId="77777777" w:rsidR="00A871FF" w:rsidRPr="00317407" w:rsidRDefault="00A871FF" w:rsidP="00A871FF">
      <w:pPr>
        <w:widowControl w:val="0"/>
        <w:tabs>
          <w:tab w:val="left" w:pos="2520"/>
        </w:tabs>
        <w:suppressAutoHyphens/>
        <w:spacing w:line="240" w:lineRule="auto"/>
        <w:jc w:val="both"/>
        <w:rPr>
          <w:rFonts w:eastAsia="SimSun" w:cs="Mangal"/>
          <w:kern w:val="2"/>
          <w:sz w:val="21"/>
          <w:szCs w:val="21"/>
          <w:lang w:eastAsia="hi-IN" w:bidi="hi-IN"/>
        </w:rPr>
      </w:pPr>
    </w:p>
    <w:p w14:paraId="7DAB05EB" w14:textId="77777777" w:rsidR="00A871FF" w:rsidRPr="00317407" w:rsidRDefault="00A871FF" w:rsidP="00A871FF">
      <w:pPr>
        <w:widowControl w:val="0"/>
        <w:tabs>
          <w:tab w:val="left" w:pos="14400"/>
        </w:tabs>
        <w:suppressAutoHyphens/>
        <w:spacing w:line="240" w:lineRule="auto"/>
        <w:ind w:left="360"/>
        <w:jc w:val="both"/>
        <w:rPr>
          <w:rFonts w:eastAsia="SimSun" w:cs="Tahoma"/>
          <w:kern w:val="2"/>
          <w:sz w:val="21"/>
          <w:szCs w:val="21"/>
          <w:lang w:eastAsia="hi-IN" w:bidi="hi-IN"/>
        </w:rPr>
      </w:pPr>
    </w:p>
    <w:p w14:paraId="250F0042" w14:textId="77777777" w:rsidR="00A871FF" w:rsidRPr="00317407" w:rsidRDefault="00A871FF" w:rsidP="00A871FF">
      <w:pPr>
        <w:rPr>
          <w:sz w:val="21"/>
          <w:szCs w:val="21"/>
        </w:rPr>
      </w:pPr>
    </w:p>
    <w:p w14:paraId="4B89AF6E" w14:textId="77777777" w:rsidR="00A871FF" w:rsidRPr="00317407" w:rsidRDefault="00A871FF" w:rsidP="00A871FF">
      <w:pPr>
        <w:rPr>
          <w:sz w:val="21"/>
          <w:szCs w:val="21"/>
        </w:rPr>
      </w:pPr>
    </w:p>
    <w:p w14:paraId="0C3BF27E" w14:textId="77777777" w:rsidR="00222616" w:rsidRDefault="00222616"/>
    <w:sectPr w:rsidR="00222616" w:rsidSect="00AD49F6">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514689032">
    <w:abstractNumId w:val="0"/>
  </w:num>
  <w:num w:numId="2" w16cid:durableId="49453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FF"/>
    <w:rsid w:val="00116C39"/>
    <w:rsid w:val="001F1ACE"/>
    <w:rsid w:val="00222616"/>
    <w:rsid w:val="002E5970"/>
    <w:rsid w:val="003B6E19"/>
    <w:rsid w:val="00731784"/>
    <w:rsid w:val="00951279"/>
    <w:rsid w:val="00A64FDE"/>
    <w:rsid w:val="00A871FF"/>
    <w:rsid w:val="00AD49F6"/>
    <w:rsid w:val="00BC28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9F06"/>
  <w15:chartTrackingRefBased/>
  <w15:docId w15:val="{441D7BF0-7979-4425-8C1D-BDAFFE13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1FF"/>
    <w:pPr>
      <w:spacing w:after="0" w:line="276" w:lineRule="auto"/>
    </w:pPr>
    <w:rPr>
      <w:rFonts w:ascii="Tahoma" w:hAnsi="Tahoma"/>
      <w:kern w:val="0"/>
      <w14:ligatures w14:val="none"/>
    </w:rPr>
  </w:style>
  <w:style w:type="paragraph" w:styleId="1">
    <w:name w:val="heading 1"/>
    <w:basedOn w:val="a"/>
    <w:next w:val="a"/>
    <w:link w:val="1Char"/>
    <w:uiPriority w:val="9"/>
    <w:qFormat/>
    <w:rsid w:val="00A871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871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871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871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871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871F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71F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71F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71F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71F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871F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871F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871F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871F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871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871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871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871FF"/>
    <w:rPr>
      <w:rFonts w:eastAsiaTheme="majorEastAsia" w:cstheme="majorBidi"/>
      <w:color w:val="272727" w:themeColor="text1" w:themeTint="D8"/>
    </w:rPr>
  </w:style>
  <w:style w:type="paragraph" w:styleId="a3">
    <w:name w:val="Title"/>
    <w:basedOn w:val="a"/>
    <w:next w:val="a"/>
    <w:link w:val="Char"/>
    <w:uiPriority w:val="10"/>
    <w:qFormat/>
    <w:rsid w:val="00A87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71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871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71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871FF"/>
    <w:pPr>
      <w:spacing w:before="160"/>
      <w:jc w:val="center"/>
    </w:pPr>
    <w:rPr>
      <w:i/>
      <w:iCs/>
      <w:color w:val="404040" w:themeColor="text1" w:themeTint="BF"/>
    </w:rPr>
  </w:style>
  <w:style w:type="character" w:customStyle="1" w:styleId="Char1">
    <w:name w:val="Απόσπασμα Char"/>
    <w:basedOn w:val="a0"/>
    <w:link w:val="a5"/>
    <w:uiPriority w:val="29"/>
    <w:rsid w:val="00A871FF"/>
    <w:rPr>
      <w:i/>
      <w:iCs/>
      <w:color w:val="404040" w:themeColor="text1" w:themeTint="BF"/>
    </w:rPr>
  </w:style>
  <w:style w:type="paragraph" w:styleId="a6">
    <w:name w:val="List Paragraph"/>
    <w:basedOn w:val="a"/>
    <w:uiPriority w:val="34"/>
    <w:qFormat/>
    <w:rsid w:val="00A871FF"/>
    <w:pPr>
      <w:ind w:left="720"/>
      <w:contextualSpacing/>
    </w:pPr>
  </w:style>
  <w:style w:type="character" w:styleId="a7">
    <w:name w:val="Intense Emphasis"/>
    <w:basedOn w:val="a0"/>
    <w:uiPriority w:val="21"/>
    <w:qFormat/>
    <w:rsid w:val="00A871FF"/>
    <w:rPr>
      <w:i/>
      <w:iCs/>
      <w:color w:val="2F5496" w:themeColor="accent1" w:themeShade="BF"/>
    </w:rPr>
  </w:style>
  <w:style w:type="paragraph" w:styleId="a8">
    <w:name w:val="Intense Quote"/>
    <w:basedOn w:val="a"/>
    <w:next w:val="a"/>
    <w:link w:val="Char2"/>
    <w:uiPriority w:val="30"/>
    <w:qFormat/>
    <w:rsid w:val="00A87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871FF"/>
    <w:rPr>
      <w:i/>
      <w:iCs/>
      <w:color w:val="2F5496" w:themeColor="accent1" w:themeShade="BF"/>
    </w:rPr>
  </w:style>
  <w:style w:type="character" w:styleId="a9">
    <w:name w:val="Intense Reference"/>
    <w:basedOn w:val="a0"/>
    <w:uiPriority w:val="32"/>
    <w:qFormat/>
    <w:rsid w:val="00A871FF"/>
    <w:rPr>
      <w:b/>
      <w:bCs/>
      <w:smallCaps/>
      <w:color w:val="2F5496" w:themeColor="accent1" w:themeShade="BF"/>
      <w:spacing w:val="5"/>
    </w:rPr>
  </w:style>
  <w:style w:type="character" w:styleId="-">
    <w:name w:val="Hyperlink"/>
    <w:basedOn w:val="a0"/>
    <w:uiPriority w:val="99"/>
    <w:unhideWhenUsed/>
    <w:rsid w:val="00A871FF"/>
    <w:rPr>
      <w:color w:val="0000FF"/>
      <w:u w:val="single"/>
    </w:rPr>
  </w:style>
  <w:style w:type="paragraph" w:styleId="aa">
    <w:name w:val="No Spacing"/>
    <w:uiPriority w:val="1"/>
    <w:qFormat/>
    <w:rsid w:val="00A871FF"/>
    <w:pPr>
      <w:spacing w:after="0" w:line="240" w:lineRule="auto"/>
    </w:pPr>
    <w:rPr>
      <w:rFonts w:ascii="Tahoma" w:hAnsi="Tahoma"/>
      <w:kern w:val="0"/>
      <w14:ligatures w14:val="none"/>
    </w:rPr>
  </w:style>
  <w:style w:type="table" w:styleId="ab">
    <w:name w:val="Table Grid"/>
    <w:basedOn w:val="a1"/>
    <w:uiPriority w:val="59"/>
    <w:rsid w:val="00A871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4332</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8</cp:revision>
  <dcterms:created xsi:type="dcterms:W3CDTF">2024-10-05T04:24:00Z</dcterms:created>
  <dcterms:modified xsi:type="dcterms:W3CDTF">2024-10-05T04:31:00Z</dcterms:modified>
</cp:coreProperties>
</file>