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121B4" w14:textId="77777777" w:rsidR="009A34E5" w:rsidRDefault="009A34E5" w:rsidP="009A34E5">
      <w:pPr>
        <w:widowControl w:val="0"/>
        <w:suppressAutoHyphens/>
        <w:spacing w:after="0" w:line="240" w:lineRule="auto"/>
        <w:rPr>
          <w:rFonts w:ascii="Tahoma" w:eastAsia="SimSun" w:hAnsi="Tahoma" w:cs="Mangal"/>
          <w:b/>
          <w:i/>
          <w:kern w:val="2"/>
          <w:sz w:val="80"/>
          <w:szCs w:val="80"/>
          <w:lang w:val="en-US" w:eastAsia="hi-IN" w:bidi="hi-IN"/>
        </w:rPr>
      </w:pPr>
      <w:r>
        <w:rPr>
          <w:rFonts w:ascii="Tahoma" w:eastAsia="SimSun" w:hAnsi="Tahoma" w:cs="Mangal"/>
          <w:b/>
          <w:i/>
          <w:kern w:val="2"/>
          <w:sz w:val="80"/>
          <w:szCs w:val="80"/>
          <w:lang w:val="en-US" w:eastAsia="hi-IN" w:bidi="hi-IN"/>
        </w:rPr>
        <w:t>MARGELIS</w:t>
      </w:r>
    </w:p>
    <w:p w14:paraId="4D96FDB6" w14:textId="77777777" w:rsidR="009A34E5" w:rsidRDefault="009A34E5" w:rsidP="009A34E5">
      <w:pPr>
        <w:widowControl w:val="0"/>
        <w:suppressAutoHyphens/>
        <w:spacing w:after="0" w:line="240" w:lineRule="auto"/>
        <w:rPr>
          <w:rFonts w:ascii="Tahoma" w:eastAsia="SimSun" w:hAnsi="Tahoma" w:cs="Mangal"/>
          <w:kern w:val="2"/>
          <w:sz w:val="24"/>
          <w:szCs w:val="24"/>
          <w:lang w:val="en-US" w:eastAsia="hi-IN" w:bidi="hi-IN"/>
        </w:rPr>
      </w:pPr>
      <w:r>
        <w:rPr>
          <w:rFonts w:ascii="Tahoma" w:eastAsia="SimSun" w:hAnsi="Tahoma" w:cs="Mangal"/>
          <w:kern w:val="2"/>
          <w:sz w:val="24"/>
          <w:szCs w:val="24"/>
          <w:lang w:val="en-US" w:eastAsia="hi-IN" w:bidi="hi-IN"/>
        </w:rPr>
        <w:t>TRAVEL SERVICES &amp; COACH OPERATOR</w:t>
      </w:r>
    </w:p>
    <w:p w14:paraId="34900AC1" w14:textId="77777777" w:rsidR="009A34E5" w:rsidRDefault="009A34E5" w:rsidP="009A34E5">
      <w:pPr>
        <w:widowControl w:val="0"/>
        <w:suppressAutoHyphens/>
        <w:spacing w:after="0" w:line="240" w:lineRule="auto"/>
        <w:rPr>
          <w:rFonts w:ascii="Tahoma" w:eastAsia="SimSun" w:hAnsi="Tahoma" w:cs="Mangal"/>
          <w:kern w:val="2"/>
          <w:sz w:val="24"/>
          <w:szCs w:val="24"/>
          <w:lang w:val="en-GB" w:eastAsia="hi-IN" w:bidi="hi-IN"/>
        </w:rPr>
      </w:pPr>
      <w:r>
        <w:rPr>
          <w:rFonts w:ascii="Tahoma" w:eastAsia="SimSun" w:hAnsi="Tahoma" w:cs="Mangal"/>
          <w:kern w:val="2"/>
          <w:sz w:val="24"/>
          <w:szCs w:val="24"/>
          <w:lang w:eastAsia="hi-IN" w:bidi="hi-IN"/>
        </w:rPr>
        <w:t>ΣΑΤΩΒΡΙΑΝΔΟΥ</w:t>
      </w:r>
      <w:r>
        <w:rPr>
          <w:rFonts w:ascii="Tahoma" w:eastAsia="SimSun" w:hAnsi="Tahoma" w:cs="Mangal"/>
          <w:kern w:val="2"/>
          <w:sz w:val="24"/>
          <w:szCs w:val="24"/>
          <w:lang w:val="en-GB" w:eastAsia="hi-IN" w:bidi="hi-IN"/>
        </w:rPr>
        <w:t xml:space="preserve"> 3  –  </w:t>
      </w:r>
      <w:r>
        <w:rPr>
          <w:rFonts w:ascii="Tahoma" w:eastAsia="SimSun" w:hAnsi="Tahoma" w:cs="Mangal"/>
          <w:kern w:val="2"/>
          <w:sz w:val="24"/>
          <w:szCs w:val="24"/>
          <w:lang w:eastAsia="hi-IN" w:bidi="hi-IN"/>
        </w:rPr>
        <w:t>ΠΑΤΡΑ</w:t>
      </w:r>
      <w:r>
        <w:rPr>
          <w:rFonts w:ascii="Tahoma" w:eastAsia="SimSun" w:hAnsi="Tahoma" w:cs="Mangal"/>
          <w:kern w:val="2"/>
          <w:sz w:val="24"/>
          <w:szCs w:val="24"/>
          <w:lang w:val="en-GB" w:eastAsia="hi-IN" w:bidi="hi-IN"/>
        </w:rPr>
        <w:t>,  262 23</w:t>
      </w:r>
    </w:p>
    <w:p w14:paraId="14F96D93" w14:textId="77777777" w:rsidR="009A34E5" w:rsidRDefault="009A34E5" w:rsidP="009A34E5">
      <w:pPr>
        <w:widowControl w:val="0"/>
        <w:suppressAutoHyphens/>
        <w:spacing w:after="0" w:line="240" w:lineRule="auto"/>
        <w:rPr>
          <w:rFonts w:ascii="Tahoma" w:eastAsia="SimSun" w:hAnsi="Tahoma" w:cs="Mangal"/>
          <w:kern w:val="2"/>
          <w:sz w:val="24"/>
          <w:szCs w:val="24"/>
          <w:lang w:val="en-GB" w:eastAsia="hi-IN" w:bidi="hi-IN"/>
        </w:rPr>
      </w:pPr>
      <w:r>
        <w:rPr>
          <w:rFonts w:ascii="Tahoma" w:eastAsia="SimSun" w:hAnsi="Tahoma" w:cs="Mangal"/>
          <w:kern w:val="2"/>
          <w:sz w:val="24"/>
          <w:szCs w:val="24"/>
          <w:lang w:val="en-US" w:eastAsia="hi-IN" w:bidi="hi-IN"/>
        </w:rPr>
        <w:t xml:space="preserve">  </w:t>
      </w:r>
      <w:r>
        <w:rPr>
          <w:rFonts w:ascii="Tahoma" w:eastAsia="SimSun" w:hAnsi="Tahoma" w:cs="Mangal"/>
          <w:kern w:val="2"/>
          <w:sz w:val="24"/>
          <w:szCs w:val="24"/>
          <w:lang w:eastAsia="hi-IN" w:bidi="hi-IN"/>
        </w:rPr>
        <w:t>ΤΗΛ</w:t>
      </w:r>
      <w:r>
        <w:rPr>
          <w:rFonts w:ascii="Tahoma" w:eastAsia="SimSun" w:hAnsi="Tahoma" w:cs="Mangal"/>
          <w:kern w:val="2"/>
          <w:sz w:val="24"/>
          <w:szCs w:val="24"/>
          <w:lang w:val="en-GB" w:eastAsia="hi-IN" w:bidi="hi-IN"/>
        </w:rPr>
        <w:t xml:space="preserve">: 2610278259 </w:t>
      </w:r>
      <w:r>
        <w:rPr>
          <w:rFonts w:ascii="Tahoma" w:eastAsia="SimSun" w:hAnsi="Tahoma" w:cs="Mangal"/>
          <w:kern w:val="2"/>
          <w:sz w:val="24"/>
          <w:szCs w:val="24"/>
          <w:lang w:val="de-DE" w:eastAsia="hi-IN" w:bidi="hi-IN"/>
        </w:rPr>
        <w:t xml:space="preserve"> </w:t>
      </w:r>
      <w:r>
        <w:rPr>
          <w:rFonts w:ascii="Tahoma" w:eastAsia="SimSun" w:hAnsi="Tahoma" w:cs="Mangal"/>
          <w:kern w:val="2"/>
          <w:sz w:val="24"/>
          <w:szCs w:val="24"/>
          <w:lang w:val="en-GB" w:eastAsia="hi-IN" w:bidi="hi-IN"/>
        </w:rPr>
        <w:t>&amp;</w:t>
      </w:r>
      <w:r>
        <w:rPr>
          <w:rFonts w:ascii="Tahoma" w:eastAsia="SimSun" w:hAnsi="Tahoma" w:cs="Mangal"/>
          <w:kern w:val="2"/>
          <w:sz w:val="24"/>
          <w:szCs w:val="24"/>
          <w:lang w:val="en-US" w:eastAsia="hi-IN" w:bidi="hi-IN"/>
        </w:rPr>
        <w:t xml:space="preserve">  </w:t>
      </w:r>
      <w:r>
        <w:rPr>
          <w:rFonts w:ascii="Tahoma" w:eastAsia="SimSun" w:hAnsi="Tahoma" w:cs="Mangal"/>
          <w:kern w:val="2"/>
          <w:sz w:val="24"/>
          <w:szCs w:val="24"/>
          <w:lang w:val="en-GB" w:eastAsia="hi-IN" w:bidi="hi-IN"/>
        </w:rPr>
        <w:t xml:space="preserve">2610222350 </w:t>
      </w:r>
    </w:p>
    <w:p w14:paraId="3FED639D" w14:textId="77777777" w:rsidR="009A34E5" w:rsidRDefault="009A34E5" w:rsidP="009A34E5">
      <w:pPr>
        <w:widowControl w:val="0"/>
        <w:suppressAutoHyphens/>
        <w:spacing w:after="0" w:line="240" w:lineRule="auto"/>
        <w:rPr>
          <w:rFonts w:ascii="Tahoma" w:eastAsia="SimSun" w:hAnsi="Tahoma" w:cs="Tahoma"/>
          <w:kern w:val="2"/>
          <w:sz w:val="21"/>
          <w:szCs w:val="21"/>
          <w:lang w:val="en-US" w:eastAsia="hi-IN" w:bidi="hi-IN"/>
        </w:rPr>
      </w:pPr>
      <w:r>
        <w:rPr>
          <w:rFonts w:ascii="Tahoma" w:eastAsia="SimSun" w:hAnsi="Tahoma" w:cs="Tahoma"/>
          <w:kern w:val="2"/>
          <w:sz w:val="21"/>
          <w:szCs w:val="21"/>
          <w:lang w:val="fr-FR" w:eastAsia="hi-IN" w:bidi="hi-IN"/>
        </w:rPr>
        <w:t>e</w:t>
      </w:r>
      <w:r>
        <w:rPr>
          <w:rFonts w:ascii="Tahoma" w:eastAsia="SimSun" w:hAnsi="Tahoma" w:cs="Tahoma"/>
          <w:kern w:val="2"/>
          <w:sz w:val="21"/>
          <w:szCs w:val="21"/>
          <w:lang w:val="en-US" w:eastAsia="hi-IN" w:bidi="hi-IN"/>
        </w:rPr>
        <w:t>-</w:t>
      </w:r>
      <w:r>
        <w:rPr>
          <w:rFonts w:ascii="Tahoma" w:eastAsia="SimSun" w:hAnsi="Tahoma" w:cs="Tahoma"/>
          <w:kern w:val="2"/>
          <w:sz w:val="21"/>
          <w:szCs w:val="21"/>
          <w:lang w:val="fr-FR" w:eastAsia="hi-IN" w:bidi="hi-IN"/>
        </w:rPr>
        <w:t>mail</w:t>
      </w:r>
      <w:r>
        <w:rPr>
          <w:rFonts w:ascii="Tahoma" w:eastAsia="SimSun" w:hAnsi="Tahoma" w:cs="Tahoma"/>
          <w:kern w:val="2"/>
          <w:sz w:val="21"/>
          <w:szCs w:val="21"/>
          <w:lang w:val="en-US" w:eastAsia="hi-IN" w:bidi="hi-IN"/>
        </w:rPr>
        <w:t xml:space="preserve">: </w:t>
      </w:r>
      <w:hyperlink r:id="rId5" w:history="1">
        <w:r>
          <w:rPr>
            <w:rStyle w:val="-"/>
            <w:rFonts w:ascii="Tahoma" w:eastAsia="SimSun" w:hAnsi="Tahoma" w:cs="Tahoma"/>
            <w:kern w:val="2"/>
            <w:sz w:val="21"/>
            <w:szCs w:val="21"/>
            <w:lang w:val="en-GB" w:eastAsia="hi-IN" w:bidi="hi-IN"/>
          </w:rPr>
          <w:t>info</w:t>
        </w:r>
        <w:r>
          <w:rPr>
            <w:rStyle w:val="-"/>
            <w:rFonts w:ascii="Tahoma" w:eastAsia="SimSun" w:hAnsi="Tahoma" w:cs="Tahoma"/>
            <w:kern w:val="2"/>
            <w:sz w:val="21"/>
            <w:szCs w:val="21"/>
            <w:lang w:val="en-US" w:eastAsia="hi-IN" w:bidi="hi-IN"/>
          </w:rPr>
          <w:t>@</w:t>
        </w:r>
        <w:r>
          <w:rPr>
            <w:rStyle w:val="-"/>
            <w:rFonts w:ascii="Tahoma" w:eastAsia="SimSun" w:hAnsi="Tahoma" w:cs="Tahoma"/>
            <w:kern w:val="2"/>
            <w:sz w:val="21"/>
            <w:szCs w:val="21"/>
            <w:lang w:val="en-GB" w:eastAsia="hi-IN" w:bidi="hi-IN"/>
          </w:rPr>
          <w:t>margelis</w:t>
        </w:r>
        <w:r>
          <w:rPr>
            <w:rStyle w:val="-"/>
            <w:rFonts w:ascii="Tahoma" w:eastAsia="SimSun" w:hAnsi="Tahoma" w:cs="Tahoma"/>
            <w:kern w:val="2"/>
            <w:sz w:val="21"/>
            <w:szCs w:val="21"/>
            <w:lang w:val="en-US" w:eastAsia="hi-IN" w:bidi="hi-IN"/>
          </w:rPr>
          <w:t>.eu</w:t>
        </w:r>
      </w:hyperlink>
      <w:r>
        <w:rPr>
          <w:rFonts w:ascii="Tahoma" w:eastAsia="SimSun" w:hAnsi="Tahoma" w:cs="Tahoma"/>
          <w:kern w:val="2"/>
          <w:sz w:val="21"/>
          <w:szCs w:val="21"/>
          <w:lang w:val="en-US" w:eastAsia="hi-IN" w:bidi="hi-IN"/>
        </w:rPr>
        <w:t xml:space="preserve"> </w:t>
      </w:r>
      <w:r>
        <w:rPr>
          <w:rFonts w:ascii="Tahoma" w:hAnsi="Tahoma" w:cs="Tahoma"/>
          <w:sz w:val="21"/>
          <w:szCs w:val="21"/>
          <w:lang w:val="en-US"/>
        </w:rPr>
        <w:t xml:space="preserve">  </w:t>
      </w:r>
      <w:hyperlink r:id="rId6" w:history="1">
        <w:r>
          <w:rPr>
            <w:rStyle w:val="-"/>
            <w:rFonts w:ascii="Tahoma" w:hAnsi="Tahoma" w:cs="Tahoma"/>
            <w:sz w:val="21"/>
            <w:szCs w:val="21"/>
            <w:lang w:val="en-US"/>
          </w:rPr>
          <w:t>www.margelis.eu</w:t>
        </w:r>
      </w:hyperlink>
      <w:r>
        <w:rPr>
          <w:rFonts w:ascii="Tahoma" w:hAnsi="Tahoma" w:cs="Tahoma"/>
          <w:sz w:val="21"/>
          <w:szCs w:val="21"/>
          <w:lang w:val="en-US"/>
        </w:rPr>
        <w:t xml:space="preserve"> </w:t>
      </w:r>
    </w:p>
    <w:p w14:paraId="11135541" w14:textId="77777777" w:rsidR="009A34E5" w:rsidRPr="004A1494" w:rsidRDefault="009A34E5" w:rsidP="009A34E5">
      <w:pPr>
        <w:widowControl w:val="0"/>
        <w:tabs>
          <w:tab w:val="left" w:pos="4611"/>
        </w:tabs>
        <w:suppressAutoHyphens/>
        <w:spacing w:after="0" w:line="240" w:lineRule="auto"/>
        <w:rPr>
          <w:rFonts w:ascii="Tahoma" w:eastAsia="SimSun" w:hAnsi="Tahoma" w:cs="Mangal"/>
          <w:b/>
          <w:bCs/>
          <w:kern w:val="2"/>
          <w:sz w:val="6"/>
          <w:szCs w:val="6"/>
          <w:u w:val="single"/>
          <w:lang w:val="en-US" w:eastAsia="hi-IN" w:bidi="hi-IN"/>
        </w:rPr>
      </w:pPr>
    </w:p>
    <w:p w14:paraId="56B89C92" w14:textId="77777777" w:rsidR="00FA6996" w:rsidRDefault="009A34E5" w:rsidP="00FA6996">
      <w:pPr>
        <w:widowControl w:val="0"/>
        <w:tabs>
          <w:tab w:val="left" w:pos="4611"/>
        </w:tabs>
        <w:suppressAutoHyphens/>
        <w:spacing w:after="0" w:line="240" w:lineRule="auto"/>
        <w:jc w:val="center"/>
        <w:rPr>
          <w:rFonts w:ascii="Tahoma" w:eastAsia="SimSun" w:hAnsi="Tahoma" w:cs="Mangal"/>
          <w:b/>
          <w:bCs/>
          <w:kern w:val="2"/>
          <w:sz w:val="50"/>
          <w:szCs w:val="50"/>
          <w:u w:val="single"/>
          <w:lang w:eastAsia="hi-IN" w:bidi="hi-IN"/>
        </w:rPr>
      </w:pPr>
      <w:r w:rsidRPr="003872D6">
        <w:rPr>
          <w:rFonts w:ascii="Tahoma" w:eastAsia="SimSun" w:hAnsi="Tahoma" w:cs="Mangal"/>
          <w:b/>
          <w:bCs/>
          <w:kern w:val="2"/>
          <w:sz w:val="50"/>
          <w:szCs w:val="50"/>
          <w:u w:val="single"/>
          <w:lang w:val="en-US" w:eastAsia="hi-IN" w:bidi="hi-IN"/>
        </w:rPr>
        <w:t xml:space="preserve">  </w:t>
      </w:r>
      <w:r w:rsidR="00FA6996">
        <w:rPr>
          <w:rFonts w:ascii="Tahoma" w:eastAsia="SimSun" w:hAnsi="Tahoma" w:cs="Mangal"/>
          <w:b/>
          <w:bCs/>
          <w:kern w:val="2"/>
          <w:sz w:val="50"/>
          <w:szCs w:val="50"/>
          <w:u w:val="single"/>
          <w:lang w:eastAsia="hi-IN" w:bidi="hi-IN"/>
        </w:rPr>
        <w:t xml:space="preserve">Πρωτομαγιά στο </w:t>
      </w:r>
      <w:r w:rsidR="00FA6996">
        <w:rPr>
          <w:rFonts w:ascii="Tahoma" w:eastAsia="SimSun" w:hAnsi="Tahoma" w:cs="Mangal"/>
          <w:b/>
          <w:bCs/>
          <w:kern w:val="2"/>
          <w:sz w:val="50"/>
          <w:szCs w:val="50"/>
          <w:u w:val="single"/>
          <w:lang w:val="en-US" w:eastAsia="hi-IN" w:bidi="hi-IN"/>
        </w:rPr>
        <w:t>PORTO</w:t>
      </w:r>
      <w:r w:rsidR="00FA6996" w:rsidRPr="0010411C">
        <w:rPr>
          <w:rFonts w:ascii="Tahoma" w:eastAsia="SimSun" w:hAnsi="Tahoma" w:cs="Mangal"/>
          <w:b/>
          <w:bCs/>
          <w:kern w:val="2"/>
          <w:sz w:val="50"/>
          <w:szCs w:val="50"/>
          <w:u w:val="single"/>
          <w:lang w:eastAsia="hi-IN" w:bidi="hi-IN"/>
        </w:rPr>
        <w:t xml:space="preserve">  </w:t>
      </w:r>
      <w:r w:rsidR="00FA6996">
        <w:rPr>
          <w:rFonts w:ascii="Tahoma" w:eastAsia="SimSun" w:hAnsi="Tahoma" w:cs="Mangal"/>
          <w:b/>
          <w:bCs/>
          <w:kern w:val="2"/>
          <w:sz w:val="50"/>
          <w:szCs w:val="50"/>
          <w:u w:val="single"/>
          <w:lang w:val="en-US" w:eastAsia="hi-IN" w:bidi="hi-IN"/>
        </w:rPr>
        <w:t>CARRAS</w:t>
      </w:r>
      <w:r w:rsidR="00FA6996" w:rsidRPr="0010411C">
        <w:rPr>
          <w:rFonts w:ascii="Tahoma" w:eastAsia="SimSun" w:hAnsi="Tahoma" w:cs="Mangal"/>
          <w:b/>
          <w:bCs/>
          <w:kern w:val="2"/>
          <w:sz w:val="50"/>
          <w:szCs w:val="50"/>
          <w:u w:val="single"/>
          <w:lang w:eastAsia="hi-IN" w:bidi="hi-IN"/>
        </w:rPr>
        <w:t xml:space="preserve"> – </w:t>
      </w:r>
      <w:r w:rsidR="00FA6996">
        <w:rPr>
          <w:rFonts w:ascii="Tahoma" w:eastAsia="SimSun" w:hAnsi="Tahoma" w:cs="Mangal"/>
          <w:b/>
          <w:bCs/>
          <w:kern w:val="2"/>
          <w:sz w:val="50"/>
          <w:szCs w:val="50"/>
          <w:u w:val="single"/>
          <w:lang w:eastAsia="hi-IN" w:bidi="hi-IN"/>
        </w:rPr>
        <w:t xml:space="preserve">ΧΑΛΚΙΔΙΚΗ  &amp; Κρουαζιέρα Αγίου Όρους </w:t>
      </w:r>
    </w:p>
    <w:p w14:paraId="2DBA6293" w14:textId="035B65FC" w:rsidR="009A34E5" w:rsidRPr="00FA6996" w:rsidRDefault="009A34E5" w:rsidP="009A34E5">
      <w:pPr>
        <w:widowControl w:val="0"/>
        <w:tabs>
          <w:tab w:val="left" w:pos="4611"/>
        </w:tabs>
        <w:suppressAutoHyphens/>
        <w:spacing w:after="0" w:line="240" w:lineRule="auto"/>
        <w:jc w:val="center"/>
        <w:rPr>
          <w:rFonts w:ascii="Tahoma" w:eastAsia="SimSun" w:hAnsi="Tahoma" w:cs="Mangal"/>
          <w:b/>
          <w:bCs/>
          <w:kern w:val="2"/>
          <w:sz w:val="10"/>
          <w:szCs w:val="10"/>
          <w:u w:val="single"/>
          <w:lang w:eastAsia="hi-IN" w:bidi="hi-IN"/>
        </w:rPr>
      </w:pPr>
    </w:p>
    <w:p w14:paraId="62647193" w14:textId="77777777" w:rsidR="009A34E5" w:rsidRDefault="009A34E5" w:rsidP="009A34E5">
      <w:pPr>
        <w:tabs>
          <w:tab w:val="left" w:pos="7680"/>
        </w:tabs>
        <w:spacing w:after="0"/>
        <w:ind w:left="720" w:hanging="360"/>
        <w:jc w:val="center"/>
        <w:rPr>
          <w:rFonts w:ascii="Tahoma" w:hAnsi="Tahoma" w:cs="Tahoma"/>
          <w:b/>
          <w:bCs/>
          <w:sz w:val="21"/>
          <w:szCs w:val="21"/>
        </w:rPr>
      </w:pPr>
      <w:r>
        <w:rPr>
          <w:rFonts w:ascii="Tahoma" w:hAnsi="Tahoma" w:cs="Tahoma"/>
          <w:b/>
          <w:bCs/>
          <w:sz w:val="21"/>
          <w:szCs w:val="21"/>
        </w:rPr>
        <w:t xml:space="preserve">4  ΗΜΕΡΕΣ </w:t>
      </w:r>
    </w:p>
    <w:tbl>
      <w:tblPr>
        <w:tblStyle w:val="ab"/>
        <w:tblW w:w="0" w:type="auto"/>
        <w:tblInd w:w="3794" w:type="dxa"/>
        <w:tblLook w:val="04A0" w:firstRow="1" w:lastRow="0" w:firstColumn="1" w:lastColumn="0" w:noHBand="0" w:noVBand="1"/>
      </w:tblPr>
      <w:tblGrid>
        <w:gridCol w:w="1559"/>
        <w:gridCol w:w="1509"/>
      </w:tblGrid>
      <w:tr w:rsidR="009A34E5" w14:paraId="1511A9A8" w14:textId="77777777" w:rsidTr="00B521DB">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65FBE1" w14:textId="77777777" w:rsidR="009A34E5" w:rsidRDefault="009A34E5" w:rsidP="00B521DB">
            <w:pPr>
              <w:tabs>
                <w:tab w:val="left" w:pos="4611"/>
              </w:tabs>
              <w:spacing w:after="0"/>
              <w:jc w:val="center"/>
              <w:rPr>
                <w:rFonts w:ascii="Tahoma" w:hAnsi="Tahoma" w:cs="Tahoma"/>
                <w:b/>
                <w:bCs/>
                <w:sz w:val="21"/>
                <w:szCs w:val="21"/>
              </w:rPr>
            </w:pPr>
            <w:r>
              <w:rPr>
                <w:rFonts w:ascii="Tahoma" w:hAnsi="Tahoma" w:cs="Tahoma"/>
                <w:b/>
                <w:bCs/>
                <w:sz w:val="21"/>
                <w:szCs w:val="21"/>
              </w:rPr>
              <w:t>ΑΝΑΧΩΡΗΣΗ</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CBAA8" w14:textId="77777777" w:rsidR="009A34E5" w:rsidRDefault="009A34E5" w:rsidP="00B521DB">
            <w:pPr>
              <w:tabs>
                <w:tab w:val="left" w:pos="4611"/>
              </w:tabs>
              <w:spacing w:after="0"/>
              <w:jc w:val="center"/>
              <w:rPr>
                <w:rFonts w:ascii="Tahoma" w:hAnsi="Tahoma" w:cs="Tahoma"/>
                <w:b/>
                <w:bCs/>
                <w:sz w:val="21"/>
                <w:szCs w:val="21"/>
              </w:rPr>
            </w:pPr>
            <w:r>
              <w:rPr>
                <w:rFonts w:ascii="Tahoma" w:hAnsi="Tahoma" w:cs="Tahoma"/>
                <w:b/>
                <w:bCs/>
                <w:sz w:val="21"/>
                <w:szCs w:val="21"/>
              </w:rPr>
              <w:t>ΕΠΙΣΤΡΟΦΗ</w:t>
            </w:r>
          </w:p>
        </w:tc>
      </w:tr>
      <w:tr w:rsidR="009A34E5" w14:paraId="55869D60" w14:textId="77777777" w:rsidTr="00B521DB">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A657B6" w14:textId="77777777" w:rsidR="009A34E5" w:rsidRDefault="009A34E5" w:rsidP="00B521DB">
            <w:pPr>
              <w:tabs>
                <w:tab w:val="left" w:pos="4611"/>
              </w:tabs>
              <w:spacing w:after="0"/>
              <w:jc w:val="center"/>
              <w:rPr>
                <w:rFonts w:ascii="Tahoma" w:hAnsi="Tahoma" w:cs="Tahoma"/>
                <w:b/>
                <w:bCs/>
                <w:sz w:val="21"/>
                <w:szCs w:val="21"/>
              </w:rPr>
            </w:pPr>
            <w:r>
              <w:rPr>
                <w:rFonts w:ascii="Tahoma" w:hAnsi="Tahoma" w:cs="Tahoma"/>
                <w:b/>
                <w:bCs/>
                <w:sz w:val="21"/>
                <w:szCs w:val="21"/>
              </w:rPr>
              <w:t>01/05</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7FDE79" w14:textId="77777777" w:rsidR="009A34E5" w:rsidRDefault="009A34E5" w:rsidP="00B521DB">
            <w:pPr>
              <w:tabs>
                <w:tab w:val="left" w:pos="4611"/>
              </w:tabs>
              <w:spacing w:after="0"/>
              <w:jc w:val="center"/>
              <w:rPr>
                <w:rFonts w:ascii="Tahoma" w:hAnsi="Tahoma" w:cs="Tahoma"/>
                <w:b/>
                <w:bCs/>
                <w:sz w:val="21"/>
                <w:szCs w:val="21"/>
              </w:rPr>
            </w:pPr>
            <w:r>
              <w:rPr>
                <w:rFonts w:ascii="Tahoma" w:hAnsi="Tahoma" w:cs="Tahoma"/>
                <w:b/>
                <w:bCs/>
                <w:sz w:val="21"/>
                <w:szCs w:val="21"/>
              </w:rPr>
              <w:t>04/05</w:t>
            </w:r>
          </w:p>
        </w:tc>
      </w:tr>
    </w:tbl>
    <w:p w14:paraId="2850486A" w14:textId="77777777" w:rsidR="009A34E5" w:rsidRPr="00172C0A" w:rsidRDefault="009A34E5" w:rsidP="009A34E5">
      <w:pPr>
        <w:widowControl w:val="0"/>
        <w:tabs>
          <w:tab w:val="left" w:pos="4611"/>
        </w:tabs>
        <w:suppressAutoHyphens/>
        <w:spacing w:after="0" w:line="240" w:lineRule="auto"/>
        <w:rPr>
          <w:rFonts w:ascii="Tahoma" w:eastAsia="SimSun" w:hAnsi="Tahoma" w:cs="Mangal"/>
          <w:b/>
          <w:bCs/>
          <w:kern w:val="2"/>
          <w:sz w:val="10"/>
          <w:szCs w:val="10"/>
          <w:lang w:eastAsia="hi-IN" w:bidi="hi-IN"/>
        </w:rPr>
      </w:pPr>
    </w:p>
    <w:p w14:paraId="2AF6CA80" w14:textId="77777777" w:rsidR="009A34E5" w:rsidRPr="00727E74" w:rsidRDefault="009A34E5" w:rsidP="009A34E5">
      <w:pPr>
        <w:pStyle w:val="aa"/>
        <w:rPr>
          <w:rFonts w:ascii="Tahoma" w:hAnsi="Tahoma" w:cs="Tahoma"/>
          <w:b/>
          <w:kern w:val="2"/>
          <w:sz w:val="21"/>
          <w:szCs w:val="21"/>
          <w:lang w:eastAsia="hi-IN" w:bidi="hi-IN"/>
        </w:rPr>
      </w:pPr>
      <w:r>
        <w:rPr>
          <w:rFonts w:ascii="Tahoma" w:hAnsi="Tahoma" w:cs="Tahoma"/>
          <w:b/>
          <w:kern w:val="2"/>
          <w:sz w:val="21"/>
          <w:szCs w:val="21"/>
          <w:lang w:eastAsia="hi-IN" w:bidi="hi-IN"/>
        </w:rPr>
        <w:t xml:space="preserve">1η ΗΜΕΡΑ (Πέμπτη 01/05): ΠΑΤΡΑ – </w:t>
      </w:r>
      <w:r>
        <w:rPr>
          <w:rFonts w:ascii="Tahoma" w:hAnsi="Tahoma" w:cs="Tahoma"/>
          <w:b/>
          <w:kern w:val="2"/>
          <w:sz w:val="21"/>
          <w:szCs w:val="21"/>
          <w:lang w:val="en-US" w:eastAsia="hi-IN" w:bidi="hi-IN"/>
        </w:rPr>
        <w:t>PORTO</w:t>
      </w:r>
      <w:r w:rsidRPr="00727E74">
        <w:rPr>
          <w:rFonts w:ascii="Tahoma" w:hAnsi="Tahoma" w:cs="Tahoma"/>
          <w:b/>
          <w:kern w:val="2"/>
          <w:sz w:val="21"/>
          <w:szCs w:val="21"/>
          <w:lang w:eastAsia="hi-IN" w:bidi="hi-IN"/>
        </w:rPr>
        <w:t xml:space="preserve"> </w:t>
      </w:r>
      <w:r>
        <w:rPr>
          <w:rFonts w:ascii="Tahoma" w:hAnsi="Tahoma" w:cs="Tahoma"/>
          <w:b/>
          <w:kern w:val="2"/>
          <w:sz w:val="21"/>
          <w:szCs w:val="21"/>
          <w:lang w:val="en-US" w:eastAsia="hi-IN" w:bidi="hi-IN"/>
        </w:rPr>
        <w:t>CARRAS</w:t>
      </w:r>
      <w:r w:rsidRPr="00727E74">
        <w:rPr>
          <w:rFonts w:ascii="Tahoma" w:hAnsi="Tahoma" w:cs="Tahoma"/>
          <w:b/>
          <w:kern w:val="2"/>
          <w:sz w:val="21"/>
          <w:szCs w:val="21"/>
          <w:lang w:eastAsia="hi-IN" w:bidi="hi-IN"/>
        </w:rPr>
        <w:t xml:space="preserve"> </w:t>
      </w:r>
    </w:p>
    <w:p w14:paraId="58C3489F" w14:textId="77777777" w:rsidR="009A34E5" w:rsidRPr="0010411C" w:rsidRDefault="009A34E5" w:rsidP="009A34E5">
      <w:pPr>
        <w:pStyle w:val="aa"/>
        <w:jc w:val="both"/>
        <w:rPr>
          <w:rFonts w:ascii="Tahoma" w:hAnsi="Tahoma" w:cs="Tahoma"/>
          <w:sz w:val="21"/>
          <w:szCs w:val="21"/>
        </w:rPr>
      </w:pPr>
      <w:r w:rsidRPr="003D7559">
        <w:rPr>
          <w:rFonts w:ascii="Tahoma" w:hAnsi="Tahoma" w:cs="Tahoma"/>
          <w:sz w:val="21"/>
          <w:szCs w:val="21"/>
        </w:rPr>
        <w:t>Συγκέντρωση των εκδρομέων στη πλατεία Τριών Συμμάχων (στο κάτω μέρος στην Όθωνος</w:t>
      </w:r>
      <w:r>
        <w:rPr>
          <w:rFonts w:ascii="Tahoma" w:hAnsi="Tahoma" w:cs="Tahoma"/>
          <w:sz w:val="21"/>
          <w:szCs w:val="21"/>
        </w:rPr>
        <w:t xml:space="preserve"> Αμαλίας) και στις 07:0</w:t>
      </w:r>
      <w:r w:rsidRPr="003D7559">
        <w:rPr>
          <w:rFonts w:ascii="Tahoma" w:hAnsi="Tahoma" w:cs="Tahoma"/>
          <w:sz w:val="21"/>
          <w:szCs w:val="21"/>
        </w:rPr>
        <w:t>0 αναχωρούμε μέσω</w:t>
      </w:r>
      <w:r>
        <w:rPr>
          <w:rFonts w:ascii="Tahoma" w:hAnsi="Tahoma" w:cs="Tahoma"/>
          <w:sz w:val="21"/>
          <w:szCs w:val="21"/>
        </w:rPr>
        <w:t xml:space="preserve"> Ιόνιας – Εγνατίας Οδού για το </w:t>
      </w:r>
      <w:r w:rsidRPr="007A64C1">
        <w:rPr>
          <w:rFonts w:ascii="Tahoma" w:eastAsia="SimSun" w:hAnsi="Tahoma" w:cs="Mangal"/>
          <w:kern w:val="2"/>
          <w:sz w:val="21"/>
          <w:szCs w:val="21"/>
          <w:lang w:val="en-US" w:eastAsia="hi-IN" w:bidi="hi-IN"/>
        </w:rPr>
        <w:t>PORTO</w:t>
      </w:r>
      <w:r w:rsidRPr="007A64C1">
        <w:rPr>
          <w:rFonts w:ascii="Tahoma" w:eastAsia="SimSun" w:hAnsi="Tahoma" w:cs="Mangal"/>
          <w:kern w:val="2"/>
          <w:sz w:val="21"/>
          <w:szCs w:val="21"/>
          <w:lang w:eastAsia="hi-IN" w:bidi="hi-IN"/>
        </w:rPr>
        <w:t xml:space="preserve"> </w:t>
      </w:r>
      <w:r w:rsidRPr="007A64C1">
        <w:rPr>
          <w:rFonts w:ascii="Tahoma" w:eastAsia="SimSun" w:hAnsi="Tahoma" w:cs="Mangal"/>
          <w:kern w:val="2"/>
          <w:sz w:val="21"/>
          <w:szCs w:val="21"/>
          <w:lang w:val="en-US" w:eastAsia="hi-IN" w:bidi="hi-IN"/>
        </w:rPr>
        <w:t>CARRAS</w:t>
      </w:r>
      <w:r w:rsidRPr="007A64C1">
        <w:rPr>
          <w:rFonts w:ascii="Tahoma" w:eastAsia="SimSun" w:hAnsi="Tahoma" w:cs="Mangal"/>
          <w:kern w:val="2"/>
          <w:sz w:val="21"/>
          <w:szCs w:val="21"/>
          <w:lang w:eastAsia="hi-IN" w:bidi="hi-IN"/>
        </w:rPr>
        <w:t>.</w:t>
      </w:r>
      <w:r w:rsidRPr="000E0C99">
        <w:rPr>
          <w:rFonts w:ascii="Tahoma" w:eastAsia="SimSun" w:hAnsi="Tahoma" w:cs="Mangal"/>
          <w:kern w:val="2"/>
          <w:sz w:val="21"/>
          <w:szCs w:val="21"/>
          <w:lang w:eastAsia="hi-IN" w:bidi="hi-IN"/>
        </w:rPr>
        <w:t xml:space="preserve"> </w:t>
      </w:r>
      <w:r>
        <w:rPr>
          <w:rFonts w:ascii="Tahoma" w:eastAsia="SimSun" w:hAnsi="Tahoma" w:cs="Mangal"/>
          <w:kern w:val="2"/>
          <w:sz w:val="21"/>
          <w:szCs w:val="21"/>
          <w:lang w:eastAsia="hi-IN" w:bidi="hi-IN"/>
        </w:rPr>
        <w:t xml:space="preserve">Το πολυβραβευμένο θέρετρο, βρίσκεται σε εξαιρετική τοποθεσία μπροστά σε αμμώδη παραλία της Χαλκιδικής ενώ οι κήποι του εντυπωσιάζουν και τους πιο απαιτητικούς πελάτες από όλο τον κόσμο. </w:t>
      </w:r>
      <w:r w:rsidRPr="00FF24BA">
        <w:rPr>
          <w:rFonts w:ascii="Tahoma" w:hAnsi="Tahoma" w:cs="Tahoma"/>
          <w:sz w:val="21"/>
          <w:szCs w:val="21"/>
          <w:shd w:val="clear" w:color="auto" w:fill="FFFFFF"/>
        </w:rPr>
        <w:t>Πλάι σε μια αμμώδη παρθένα ακτογραμμή μήκους 9 χιλιομέτρων και περιτριγυρισμένο από μια κατάφυτη έκταση 18.000 στρεμμάτων, με κήπους που βρίσκονται κάτω από τη σκιά των πεύκων που ντύνουν τις πλαγιές του όρους Μελίτων, το Porto Carras δεν αρκείται στην απαράμιλλη φυσική ομορφιά του τοπίου. Ανάμεσα στα πολλά επιπλέον που προσφέρει, εί</w:t>
      </w:r>
      <w:r>
        <w:rPr>
          <w:rFonts w:ascii="Tahoma" w:hAnsi="Tahoma" w:cs="Tahoma"/>
          <w:sz w:val="21"/>
          <w:szCs w:val="21"/>
          <w:shd w:val="clear" w:color="auto" w:fill="FFFFFF"/>
        </w:rPr>
        <w:t>ναι ένα γήπεδο γκολφ</w:t>
      </w:r>
      <w:r w:rsidRPr="00FF24BA">
        <w:rPr>
          <w:rFonts w:ascii="Tahoma" w:hAnsi="Tahoma" w:cs="Tahoma"/>
          <w:sz w:val="21"/>
          <w:szCs w:val="21"/>
          <w:shd w:val="clear" w:color="auto" w:fill="FFFFFF"/>
        </w:rPr>
        <w:t xml:space="preserve">, ένα κέντρο θαλασσοθεραπείας και ευεξίας, εστιατόρια με γαστρονομία υψηλού επιπέδου, ένας βραβευμένος </w:t>
      </w:r>
      <w:r>
        <w:rPr>
          <w:rFonts w:ascii="Tahoma" w:hAnsi="Tahoma" w:cs="Tahoma"/>
          <w:sz w:val="21"/>
          <w:szCs w:val="21"/>
          <w:shd w:val="clear" w:color="auto" w:fill="FFFFFF"/>
        </w:rPr>
        <w:t>αμπελώνας, καζίνο και μαρίνα</w:t>
      </w:r>
      <w:r w:rsidRPr="00FF24BA">
        <w:rPr>
          <w:rFonts w:ascii="Tahoma" w:hAnsi="Tahoma" w:cs="Tahoma"/>
          <w:sz w:val="21"/>
          <w:szCs w:val="21"/>
          <w:shd w:val="clear" w:color="auto" w:fill="FFFFFF"/>
        </w:rPr>
        <w:t xml:space="preserve">. </w:t>
      </w:r>
      <w:r>
        <w:rPr>
          <w:rFonts w:ascii="Tahoma" w:hAnsi="Tahoma" w:cs="Tahoma"/>
          <w:sz w:val="21"/>
          <w:szCs w:val="21"/>
          <w:shd w:val="clear" w:color="auto" w:fill="FFFFFF"/>
        </w:rPr>
        <w:t xml:space="preserve"> </w:t>
      </w:r>
      <w:r w:rsidRPr="000E0C99">
        <w:rPr>
          <w:rFonts w:ascii="Tahoma" w:eastAsia="SimSun" w:hAnsi="Tahoma" w:cs="Mangal"/>
          <w:kern w:val="2"/>
          <w:sz w:val="21"/>
          <w:szCs w:val="21"/>
          <w:lang w:eastAsia="hi-IN" w:bidi="hi-IN"/>
        </w:rPr>
        <w:t>Άφιξη το απόγευμα και τακτοποίηση στο ξενοδοχείο.</w:t>
      </w:r>
    </w:p>
    <w:p w14:paraId="56C5D779" w14:textId="77777777" w:rsidR="009A34E5" w:rsidRPr="00172C0A" w:rsidRDefault="009A34E5" w:rsidP="009A34E5">
      <w:pPr>
        <w:widowControl w:val="0"/>
        <w:tabs>
          <w:tab w:val="left" w:pos="4611"/>
        </w:tabs>
        <w:suppressAutoHyphens/>
        <w:spacing w:after="0" w:line="240" w:lineRule="auto"/>
        <w:jc w:val="both"/>
        <w:rPr>
          <w:rFonts w:ascii="Tahoma" w:eastAsia="SimSun" w:hAnsi="Tahoma" w:cs="Mangal"/>
          <w:b/>
          <w:bCs/>
          <w:kern w:val="2"/>
          <w:sz w:val="10"/>
          <w:szCs w:val="10"/>
          <w:lang w:eastAsia="hi-IN" w:bidi="hi-IN"/>
        </w:rPr>
      </w:pPr>
    </w:p>
    <w:p w14:paraId="7EE82361" w14:textId="77777777" w:rsidR="009A34E5" w:rsidRPr="0035727A" w:rsidRDefault="009A34E5" w:rsidP="009A34E5">
      <w:pPr>
        <w:widowControl w:val="0"/>
        <w:tabs>
          <w:tab w:val="left" w:pos="4611"/>
        </w:tabs>
        <w:suppressAutoHyphens/>
        <w:spacing w:after="0" w:line="240" w:lineRule="auto"/>
        <w:jc w:val="both"/>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 xml:space="preserve">2η ΗΜΕΡΑ (Παρασκευή 02/05): </w:t>
      </w:r>
      <w:r>
        <w:rPr>
          <w:rFonts w:ascii="Tahoma" w:eastAsia="SimSun" w:hAnsi="Tahoma" w:cs="Mangal"/>
          <w:b/>
          <w:bCs/>
          <w:kern w:val="2"/>
          <w:sz w:val="21"/>
          <w:szCs w:val="21"/>
          <w:lang w:val="en-US" w:eastAsia="hi-IN" w:bidi="hi-IN"/>
        </w:rPr>
        <w:t>PORTO</w:t>
      </w:r>
      <w:r w:rsidRPr="0035727A">
        <w:rPr>
          <w:rFonts w:ascii="Tahoma" w:eastAsia="SimSun" w:hAnsi="Tahoma" w:cs="Mangal"/>
          <w:b/>
          <w:bCs/>
          <w:kern w:val="2"/>
          <w:sz w:val="21"/>
          <w:szCs w:val="21"/>
          <w:lang w:eastAsia="hi-IN" w:bidi="hi-IN"/>
        </w:rPr>
        <w:t xml:space="preserve"> </w:t>
      </w:r>
      <w:r>
        <w:rPr>
          <w:rFonts w:ascii="Tahoma" w:eastAsia="SimSun" w:hAnsi="Tahoma" w:cs="Mangal"/>
          <w:b/>
          <w:bCs/>
          <w:kern w:val="2"/>
          <w:sz w:val="21"/>
          <w:szCs w:val="21"/>
          <w:lang w:val="en-US" w:eastAsia="hi-IN" w:bidi="hi-IN"/>
        </w:rPr>
        <w:t>CARRAS</w:t>
      </w:r>
      <w:r w:rsidRPr="0035727A">
        <w:rPr>
          <w:rFonts w:ascii="Tahoma" w:eastAsia="SimSun" w:hAnsi="Tahoma" w:cs="Mangal"/>
          <w:b/>
          <w:bCs/>
          <w:kern w:val="2"/>
          <w:sz w:val="21"/>
          <w:szCs w:val="21"/>
          <w:lang w:eastAsia="hi-IN" w:bidi="hi-IN"/>
        </w:rPr>
        <w:t xml:space="preserve"> </w:t>
      </w:r>
      <w:r>
        <w:rPr>
          <w:rFonts w:ascii="Tahoma" w:eastAsia="SimSun" w:hAnsi="Tahoma" w:cs="Mangal"/>
          <w:b/>
          <w:bCs/>
          <w:kern w:val="2"/>
          <w:sz w:val="21"/>
          <w:szCs w:val="21"/>
          <w:lang w:eastAsia="hi-IN" w:bidi="hi-IN"/>
        </w:rPr>
        <w:t>(ΣΙΘΩΝΙΑ)</w:t>
      </w:r>
    </w:p>
    <w:p w14:paraId="2AA24C0E" w14:textId="77777777" w:rsidR="009A34E5" w:rsidRPr="00FE6AB3" w:rsidRDefault="009A34E5" w:rsidP="009A34E5">
      <w:pPr>
        <w:widowControl w:val="0"/>
        <w:tabs>
          <w:tab w:val="left" w:pos="4611"/>
        </w:tabs>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 xml:space="preserve">Στη σημερινή μας μίνι περιήγηση στη χερσόνησο της Σιθωνίας θα δούμε την άγρια ομορφιά των δυτικών ακτών της και θα επισκεφθούμε το μεγαλύτερο κλειστό φυσικό λιμάνι της Ελλάδας, το Πόρτο Κουφό. Στην συνέχεια θα επισκεφθούμε το οινοποιείο του </w:t>
      </w:r>
      <w:r>
        <w:rPr>
          <w:rFonts w:ascii="Tahoma" w:eastAsia="SimSun" w:hAnsi="Tahoma" w:cs="Mangal"/>
          <w:kern w:val="2"/>
          <w:sz w:val="21"/>
          <w:szCs w:val="21"/>
          <w:lang w:val="en-US" w:eastAsia="hi-IN" w:bidi="hi-IN"/>
        </w:rPr>
        <w:t>PORTO</w:t>
      </w:r>
      <w:r w:rsidRPr="000335FB">
        <w:rPr>
          <w:rFonts w:ascii="Tahoma" w:eastAsia="SimSun" w:hAnsi="Tahoma" w:cs="Mangal"/>
          <w:kern w:val="2"/>
          <w:sz w:val="21"/>
          <w:szCs w:val="21"/>
          <w:lang w:eastAsia="hi-IN" w:bidi="hi-IN"/>
        </w:rPr>
        <w:t xml:space="preserve"> </w:t>
      </w:r>
      <w:r>
        <w:rPr>
          <w:rFonts w:ascii="Tahoma" w:eastAsia="SimSun" w:hAnsi="Tahoma" w:cs="Mangal"/>
          <w:kern w:val="2"/>
          <w:sz w:val="21"/>
          <w:szCs w:val="21"/>
          <w:lang w:val="en-US" w:eastAsia="hi-IN" w:bidi="hi-IN"/>
        </w:rPr>
        <w:t>CARRAS</w:t>
      </w:r>
      <w:r>
        <w:rPr>
          <w:rFonts w:ascii="Tahoma" w:eastAsia="SimSun" w:hAnsi="Tahoma" w:cs="Mangal"/>
          <w:kern w:val="2"/>
          <w:sz w:val="21"/>
          <w:szCs w:val="21"/>
          <w:lang w:eastAsia="hi-IN" w:bidi="hi-IN"/>
        </w:rPr>
        <w:t xml:space="preserve"> και το μεσημέρι θα επιστρέψουμε στο ξενοδοχείο μας</w:t>
      </w:r>
      <w:r w:rsidRPr="00FE6AB3">
        <w:rPr>
          <w:rFonts w:ascii="Tahoma" w:eastAsia="SimSun" w:hAnsi="Tahoma" w:cs="Mangal"/>
          <w:kern w:val="2"/>
          <w:sz w:val="21"/>
          <w:szCs w:val="21"/>
          <w:lang w:eastAsia="hi-IN" w:bidi="hi-IN"/>
        </w:rPr>
        <w:t xml:space="preserve"> </w:t>
      </w:r>
      <w:r>
        <w:rPr>
          <w:rFonts w:ascii="Tahoma" w:eastAsia="SimSun" w:hAnsi="Tahoma" w:cs="Mangal"/>
          <w:kern w:val="2"/>
          <w:sz w:val="21"/>
          <w:szCs w:val="21"/>
          <w:lang w:eastAsia="hi-IN" w:bidi="hi-IN"/>
        </w:rPr>
        <w:t xml:space="preserve">όπου θα έχετε ελεύθερο χρόνο να απολαύσετε τις ανέσεις του ξενοδοχείου. </w:t>
      </w:r>
    </w:p>
    <w:p w14:paraId="2F4C8CD4" w14:textId="77777777" w:rsidR="009A34E5" w:rsidRPr="00A22F6E" w:rsidRDefault="009A34E5" w:rsidP="009A34E5">
      <w:pPr>
        <w:widowControl w:val="0"/>
        <w:tabs>
          <w:tab w:val="left" w:pos="4611"/>
        </w:tabs>
        <w:suppressAutoHyphens/>
        <w:spacing w:after="0" w:line="240" w:lineRule="auto"/>
        <w:jc w:val="both"/>
        <w:rPr>
          <w:rFonts w:ascii="Tahoma" w:eastAsia="SimSun" w:hAnsi="Tahoma" w:cs="Tahoma"/>
          <w:b/>
          <w:bCs/>
          <w:kern w:val="2"/>
          <w:sz w:val="10"/>
          <w:szCs w:val="10"/>
          <w:lang w:eastAsia="hi-IN" w:bidi="hi-IN"/>
        </w:rPr>
      </w:pPr>
    </w:p>
    <w:p w14:paraId="26C36F64" w14:textId="77777777" w:rsidR="009A34E5" w:rsidRDefault="009A34E5" w:rsidP="009A34E5">
      <w:pPr>
        <w:widowControl w:val="0"/>
        <w:tabs>
          <w:tab w:val="left" w:pos="4611"/>
        </w:tabs>
        <w:suppressAutoHyphens/>
        <w:spacing w:after="0" w:line="240" w:lineRule="auto"/>
        <w:jc w:val="both"/>
        <w:rPr>
          <w:rFonts w:ascii="Tahoma" w:eastAsia="SimSun" w:hAnsi="Tahoma" w:cs="Tahoma"/>
          <w:b/>
          <w:bCs/>
          <w:kern w:val="2"/>
          <w:sz w:val="21"/>
          <w:szCs w:val="21"/>
          <w:lang w:eastAsia="hi-IN" w:bidi="hi-IN"/>
        </w:rPr>
      </w:pPr>
      <w:r>
        <w:rPr>
          <w:rFonts w:ascii="Tahoma" w:eastAsia="SimSun" w:hAnsi="Tahoma" w:cs="Tahoma"/>
          <w:b/>
          <w:bCs/>
          <w:kern w:val="2"/>
          <w:sz w:val="21"/>
          <w:szCs w:val="21"/>
          <w:lang w:eastAsia="hi-IN" w:bidi="hi-IN"/>
        </w:rPr>
        <w:t xml:space="preserve">3η ΗΜΕΡΑ (Σάββατο 03/05): </w:t>
      </w:r>
      <w:r>
        <w:rPr>
          <w:rFonts w:ascii="Tahoma" w:eastAsia="SimSun" w:hAnsi="Tahoma" w:cs="Tahoma"/>
          <w:b/>
          <w:bCs/>
          <w:kern w:val="2"/>
          <w:sz w:val="21"/>
          <w:szCs w:val="21"/>
          <w:lang w:val="en-US" w:eastAsia="hi-IN" w:bidi="hi-IN"/>
        </w:rPr>
        <w:t>PORTO</w:t>
      </w:r>
      <w:r w:rsidRPr="0035727A">
        <w:rPr>
          <w:rFonts w:ascii="Tahoma" w:eastAsia="SimSun" w:hAnsi="Tahoma" w:cs="Tahoma"/>
          <w:b/>
          <w:bCs/>
          <w:kern w:val="2"/>
          <w:sz w:val="21"/>
          <w:szCs w:val="21"/>
          <w:lang w:eastAsia="hi-IN" w:bidi="hi-IN"/>
        </w:rPr>
        <w:t xml:space="preserve"> </w:t>
      </w:r>
      <w:r>
        <w:rPr>
          <w:rFonts w:ascii="Tahoma" w:eastAsia="SimSun" w:hAnsi="Tahoma" w:cs="Tahoma"/>
          <w:b/>
          <w:bCs/>
          <w:kern w:val="2"/>
          <w:sz w:val="21"/>
          <w:szCs w:val="21"/>
          <w:lang w:val="en-US" w:eastAsia="hi-IN" w:bidi="hi-IN"/>
        </w:rPr>
        <w:t>CARRAS</w:t>
      </w:r>
      <w:r>
        <w:rPr>
          <w:rFonts w:ascii="Tahoma" w:eastAsia="SimSun" w:hAnsi="Tahoma" w:cs="Tahoma"/>
          <w:b/>
          <w:bCs/>
          <w:kern w:val="2"/>
          <w:sz w:val="21"/>
          <w:szCs w:val="21"/>
          <w:lang w:eastAsia="hi-IN" w:bidi="hi-IN"/>
        </w:rPr>
        <w:t xml:space="preserve"> (Κρουαζιέρα ΑΓΙΟΥ ΟΡΟΥΣ)  </w:t>
      </w:r>
    </w:p>
    <w:p w14:paraId="32952905" w14:textId="77777777" w:rsidR="009A34E5" w:rsidRPr="00723198" w:rsidRDefault="009A34E5" w:rsidP="009A34E5">
      <w:pPr>
        <w:pStyle w:val="aa"/>
        <w:jc w:val="both"/>
        <w:rPr>
          <w:rFonts w:ascii="Tahoma" w:eastAsia="SimSun" w:hAnsi="Tahoma" w:cs="Tahoma"/>
          <w:kern w:val="2"/>
          <w:sz w:val="21"/>
          <w:szCs w:val="21"/>
          <w:lang w:eastAsia="hi-IN" w:bidi="hi-IN"/>
        </w:rPr>
      </w:pPr>
      <w:r>
        <w:rPr>
          <w:rFonts w:ascii="Tahoma" w:eastAsia="SimSun" w:hAnsi="Tahoma" w:cs="Tahoma"/>
          <w:kern w:val="2"/>
          <w:sz w:val="21"/>
          <w:szCs w:val="21"/>
          <w:lang w:eastAsia="hi-IN" w:bidi="hi-IN"/>
        </w:rPr>
        <w:t xml:space="preserve">Πρωινή αναχώρηση για την Ουρανούπολη. </w:t>
      </w:r>
      <w:r>
        <w:rPr>
          <w:rFonts w:ascii="Tahoma" w:hAnsi="Tahoma" w:cs="Tahoma"/>
          <w:sz w:val="21"/>
          <w:szCs w:val="21"/>
        </w:rPr>
        <w:t xml:space="preserve">Θεωρείται ένα από τα σημαντικότερα θέρετρα της Χαλκιδικής και λειτούργει ως δίαυλος επικοινωνίας μεταξύ του κοσμικού τόπου και της μοναστικής πολιτείας του Αγίου Όρους. Το κατώφλι του Άθως, όπως αποκαλείται, είναι ο τελευταίος κοσμικός τόπος που μπορεί να φτάσει ο επισκέπτης πριν το Άγιο Όρος. </w:t>
      </w:r>
      <w:r>
        <w:rPr>
          <w:rFonts w:ascii="Tahoma" w:eastAsia="SimSun" w:hAnsi="Tahoma" w:cs="Tahoma"/>
          <w:kern w:val="2"/>
          <w:sz w:val="21"/>
          <w:szCs w:val="21"/>
          <w:lang w:eastAsia="hi-IN" w:bidi="hi-IN"/>
        </w:rPr>
        <w:t xml:space="preserve">Όσοι επιθυμούν </w:t>
      </w:r>
      <w:r>
        <w:rPr>
          <w:rFonts w:ascii="Tahoma" w:eastAsia="SimSun" w:hAnsi="Tahoma" w:cs="Tahoma"/>
          <w:kern w:val="2"/>
          <w:sz w:val="21"/>
          <w:szCs w:val="21"/>
          <w:u w:val="single"/>
          <w:lang w:eastAsia="hi-IN" w:bidi="hi-IN"/>
        </w:rPr>
        <w:t>προαιρετικά</w:t>
      </w:r>
      <w:r>
        <w:rPr>
          <w:rFonts w:ascii="Tahoma" w:eastAsia="SimSun" w:hAnsi="Tahoma" w:cs="Tahoma"/>
          <w:kern w:val="2"/>
          <w:sz w:val="21"/>
          <w:szCs w:val="21"/>
          <w:lang w:eastAsia="hi-IN" w:bidi="hi-IN"/>
        </w:rPr>
        <w:t xml:space="preserve"> θα επιβιβασθούμε σε τουριστικό σκάφος που πραγματοποιεί καθημερινά τον περίπλου της δυτικής πλευράς του Αγίου Όρους. Θα θαυμάσουμε από κοντινή απόσταση τη ξεχωριστή μοναστική πολιτεία με τη μοναδική αρχιτεκτονική που είναι σκαρφαλωμένη σε ένα παρθένο φυσικό τοπίο. Δασωμένα βουνά, κατάφυτοι λόφοι, και απάνεμοι κολπίσκοι, συνθέτουν μια μοναδική εικόνα. Κατά μήκος της διαδρομής θα δούμε την Ρώσικη σκήτη, την μονή Δοχειαρίου, την μονή Ξενοφώντα, την μονή Αγίου Παντελεήμων, την μονή Ξηροποτάμου, την μονή Σίμονως Πέτρα, την μονή Οσίου Γρηγορίου και την μονή Αγίου Παύλου. Κατά τη διάρκεια του περίπλου είθισται να γίνεται στάση </w:t>
      </w:r>
      <w:r w:rsidRPr="00723198">
        <w:rPr>
          <w:rFonts w:ascii="Tahoma" w:hAnsi="Tahoma" w:cs="Tahoma"/>
          <w:color w:val="000000" w:themeColor="text1"/>
          <w:sz w:val="21"/>
          <w:szCs w:val="21"/>
          <w:shd w:val="clear" w:color="auto" w:fill="FFFFFF"/>
        </w:rPr>
        <w:t xml:space="preserve">μπροστά από κάποιο μοναστήρι για να ανέβουν πάνω στο σκάφος οι μοναχοί με τα Ιερά Λείψανα. Οι μοναχοί παραμένουν στο καράβι μέχρι να προσκυνήσουν όλοι όσοι επιθυμούν τα Ιερά κειμήλια και στη συνέχεια αποχωρούν με την βάρκα </w:t>
      </w:r>
      <w:r>
        <w:rPr>
          <w:rFonts w:ascii="Tahoma" w:hAnsi="Tahoma" w:cs="Tahoma"/>
          <w:color w:val="000000" w:themeColor="text1"/>
          <w:sz w:val="21"/>
          <w:szCs w:val="21"/>
          <w:shd w:val="clear" w:color="auto" w:fill="FFFFFF"/>
        </w:rPr>
        <w:t xml:space="preserve">τους. </w:t>
      </w:r>
      <w:r w:rsidRPr="00723198">
        <w:rPr>
          <w:rFonts w:ascii="Tahoma" w:eastAsia="SimSun" w:hAnsi="Tahoma" w:cs="Tahoma"/>
          <w:color w:val="000000" w:themeColor="text1"/>
          <w:kern w:val="2"/>
          <w:sz w:val="21"/>
          <w:szCs w:val="21"/>
          <w:lang w:eastAsia="hi-IN" w:bidi="hi-IN"/>
        </w:rPr>
        <w:t xml:space="preserve">Επιστροφή το μεσημέρι στην Ουρανούπολη και το απόγευμα θα επιστρέψουμε στο ξενοδοχείο μας. </w:t>
      </w:r>
    </w:p>
    <w:p w14:paraId="1F53688E" w14:textId="77777777" w:rsidR="009A34E5" w:rsidRPr="00EB64AA" w:rsidRDefault="009A34E5" w:rsidP="009A34E5">
      <w:pPr>
        <w:widowControl w:val="0"/>
        <w:tabs>
          <w:tab w:val="left" w:pos="4611"/>
        </w:tabs>
        <w:suppressAutoHyphens/>
        <w:spacing w:after="0" w:line="240" w:lineRule="auto"/>
        <w:jc w:val="both"/>
        <w:rPr>
          <w:rFonts w:ascii="Tahoma" w:eastAsia="SimSun" w:hAnsi="Tahoma" w:cs="Mangal"/>
          <w:b/>
          <w:bCs/>
          <w:kern w:val="2"/>
          <w:sz w:val="10"/>
          <w:szCs w:val="10"/>
          <w:lang w:eastAsia="hi-IN" w:bidi="hi-IN"/>
        </w:rPr>
      </w:pPr>
    </w:p>
    <w:p w14:paraId="5DDECADA" w14:textId="77777777" w:rsidR="009A34E5" w:rsidRPr="0035727A" w:rsidRDefault="009A34E5" w:rsidP="009A34E5">
      <w:pPr>
        <w:widowControl w:val="0"/>
        <w:tabs>
          <w:tab w:val="left" w:pos="4611"/>
        </w:tabs>
        <w:suppressAutoHyphens/>
        <w:spacing w:after="0" w:line="240" w:lineRule="auto"/>
        <w:jc w:val="both"/>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 xml:space="preserve">4η ΗΜΕΡΑ (Κυριακή 04/05): </w:t>
      </w:r>
      <w:r>
        <w:rPr>
          <w:rFonts w:ascii="Tahoma" w:eastAsia="SimSun" w:hAnsi="Tahoma" w:cs="Mangal"/>
          <w:b/>
          <w:bCs/>
          <w:kern w:val="2"/>
          <w:sz w:val="21"/>
          <w:szCs w:val="21"/>
          <w:lang w:val="en-US" w:eastAsia="hi-IN" w:bidi="hi-IN"/>
        </w:rPr>
        <w:t>PORTO</w:t>
      </w:r>
      <w:r w:rsidRPr="0035727A">
        <w:rPr>
          <w:rFonts w:ascii="Tahoma" w:eastAsia="SimSun" w:hAnsi="Tahoma" w:cs="Mangal"/>
          <w:b/>
          <w:bCs/>
          <w:kern w:val="2"/>
          <w:sz w:val="21"/>
          <w:szCs w:val="21"/>
          <w:lang w:eastAsia="hi-IN" w:bidi="hi-IN"/>
        </w:rPr>
        <w:t xml:space="preserve"> </w:t>
      </w:r>
      <w:r>
        <w:rPr>
          <w:rFonts w:ascii="Tahoma" w:eastAsia="SimSun" w:hAnsi="Tahoma" w:cs="Mangal"/>
          <w:b/>
          <w:bCs/>
          <w:kern w:val="2"/>
          <w:sz w:val="21"/>
          <w:szCs w:val="21"/>
          <w:lang w:val="en-US" w:eastAsia="hi-IN" w:bidi="hi-IN"/>
        </w:rPr>
        <w:t>CARRAS</w:t>
      </w:r>
      <w:r w:rsidRPr="0035727A">
        <w:rPr>
          <w:rFonts w:ascii="Tahoma" w:eastAsia="SimSun" w:hAnsi="Tahoma" w:cs="Mangal"/>
          <w:b/>
          <w:bCs/>
          <w:kern w:val="2"/>
          <w:sz w:val="21"/>
          <w:szCs w:val="21"/>
          <w:lang w:eastAsia="hi-IN" w:bidi="hi-IN"/>
        </w:rPr>
        <w:t xml:space="preserve"> – </w:t>
      </w:r>
      <w:r>
        <w:rPr>
          <w:rFonts w:ascii="Tahoma" w:eastAsia="SimSun" w:hAnsi="Tahoma" w:cs="Mangal"/>
          <w:b/>
          <w:bCs/>
          <w:kern w:val="2"/>
          <w:sz w:val="21"/>
          <w:szCs w:val="21"/>
          <w:lang w:eastAsia="hi-IN" w:bidi="hi-IN"/>
        </w:rPr>
        <w:t xml:space="preserve">ΚΑΣΣΑΝΔΡΑ – ΠΑΤΡΑ </w:t>
      </w:r>
    </w:p>
    <w:p w14:paraId="47190109" w14:textId="77777777" w:rsidR="009A34E5" w:rsidRPr="00FE6AB3" w:rsidRDefault="009A34E5" w:rsidP="009A34E5">
      <w:pPr>
        <w:widowControl w:val="0"/>
        <w:tabs>
          <w:tab w:val="left" w:pos="4611"/>
        </w:tabs>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 xml:space="preserve">Αναχωρούμε το πρωί για </w:t>
      </w:r>
      <w:r w:rsidRPr="000E0C99">
        <w:rPr>
          <w:rFonts w:ascii="Tahoma" w:eastAsia="SimSun" w:hAnsi="Tahoma" w:cs="Mangal"/>
          <w:kern w:val="2"/>
          <w:sz w:val="21"/>
          <w:szCs w:val="21"/>
          <w:lang w:eastAsia="hi-IN" w:bidi="hi-IN"/>
        </w:rPr>
        <w:t>το ‘πρώτο πόδι΄της Χαλκιδικής, την χερσόνησο της Κασσάνδρας. Είναι ένας παραδεισένιος κόσμος με ατελείωτες αμμουδιές και πευκόφυτες εκτάσεις που φτάνουν ως την γαλοζοπράσινη θάλασσα. Η πυκνή βλάστηση και τα διαφανή νερά είναι το χαρακτηριστικό της περιοχής. Θα</w:t>
      </w:r>
      <w:r>
        <w:rPr>
          <w:rFonts w:ascii="Tahoma" w:eastAsia="SimSun" w:hAnsi="Tahoma" w:cs="Mangal"/>
          <w:kern w:val="2"/>
          <w:sz w:val="21"/>
          <w:szCs w:val="21"/>
          <w:lang w:eastAsia="hi-IN" w:bidi="hi-IN"/>
        </w:rPr>
        <w:t xml:space="preserve"> επισκεφθούμε το Πευκοχώρι με τον παραθαλάσσιο πεζόδρομο και στη συνέχεια την</w:t>
      </w:r>
      <w:r w:rsidRPr="000E0C99">
        <w:rPr>
          <w:rFonts w:ascii="Tahoma" w:eastAsia="SimSun" w:hAnsi="Tahoma" w:cs="Mangal"/>
          <w:kern w:val="2"/>
          <w:sz w:val="21"/>
          <w:szCs w:val="21"/>
          <w:lang w:eastAsia="hi-IN" w:bidi="hi-IN"/>
        </w:rPr>
        <w:t xml:space="preserve"> </w:t>
      </w:r>
      <w:r>
        <w:rPr>
          <w:rFonts w:ascii="Tahoma" w:eastAsia="SimSun" w:hAnsi="Tahoma" w:cs="Mangal"/>
          <w:kern w:val="2"/>
          <w:sz w:val="21"/>
          <w:szCs w:val="21"/>
          <w:lang w:eastAsia="hi-IN" w:bidi="hi-IN"/>
        </w:rPr>
        <w:t>Άφυτο</w:t>
      </w:r>
      <w:r>
        <w:rPr>
          <w:rFonts w:ascii="Tahoma" w:hAnsi="Tahoma" w:cs="Tahoma"/>
          <w:color w:val="000000" w:themeColor="text1"/>
          <w:sz w:val="21"/>
          <w:szCs w:val="21"/>
          <w:shd w:val="clear" w:color="auto" w:fill="FFFFFF"/>
        </w:rPr>
        <w:t>. Είναι ένα παραδοσιακό χωριό με καταπληκτική θέα στον </w:t>
      </w:r>
      <w:r w:rsidRPr="00D51412">
        <w:rPr>
          <w:rStyle w:val="ac"/>
          <w:rFonts w:ascii="Tahoma" w:hAnsi="Tahoma" w:cs="Tahoma"/>
          <w:b w:val="0"/>
          <w:bCs w:val="0"/>
          <w:color w:val="000000" w:themeColor="text1"/>
          <w:sz w:val="21"/>
          <w:szCs w:val="21"/>
          <w:shd w:val="clear" w:color="auto" w:fill="FFFFFF"/>
        </w:rPr>
        <w:t>Τορωναίο κόλπο</w:t>
      </w:r>
      <w:r>
        <w:rPr>
          <w:rFonts w:ascii="Tahoma" w:hAnsi="Tahoma" w:cs="Tahoma"/>
          <w:color w:val="000000" w:themeColor="text1"/>
          <w:sz w:val="21"/>
          <w:szCs w:val="21"/>
          <w:shd w:val="clear" w:color="auto" w:fill="FFFFFF"/>
        </w:rPr>
        <w:t> καθώς το χωριό είναι χτισμένο σε ύψωμα πάνω από την ακτή. Τα περισσότερα σπίτια είναι χτισμένα από πέτρα με μια εξαίρετη </w:t>
      </w:r>
      <w:r w:rsidRPr="00000731">
        <w:rPr>
          <w:rStyle w:val="ac"/>
          <w:rFonts w:ascii="Tahoma" w:hAnsi="Tahoma" w:cs="Tahoma"/>
          <w:b w:val="0"/>
          <w:bCs w:val="0"/>
          <w:color w:val="000000" w:themeColor="text1"/>
          <w:sz w:val="21"/>
          <w:szCs w:val="21"/>
          <w:shd w:val="clear" w:color="auto" w:fill="FFFFFF"/>
        </w:rPr>
        <w:t>αρχιτεκτονική</w:t>
      </w:r>
      <w:r w:rsidRPr="00FE6AB3">
        <w:rPr>
          <w:rFonts w:ascii="Tahoma" w:hAnsi="Tahoma" w:cs="Tahoma"/>
          <w:color w:val="000000" w:themeColor="text1"/>
          <w:sz w:val="21"/>
          <w:szCs w:val="21"/>
          <w:shd w:val="clear" w:color="auto" w:fill="FFFFFF"/>
        </w:rPr>
        <w:t>.</w:t>
      </w:r>
      <w:r>
        <w:rPr>
          <w:rFonts w:ascii="Tahoma" w:hAnsi="Tahoma" w:cs="Tahoma"/>
          <w:color w:val="000000" w:themeColor="text1"/>
          <w:sz w:val="21"/>
          <w:szCs w:val="21"/>
          <w:shd w:val="clear" w:color="auto" w:fill="FFFFFF"/>
        </w:rPr>
        <w:t xml:space="preserve"> Μικρές πλατείες, λιθόστρωτα δρομάκια και παραδοσιακές ταβέρνες δημιουργούν μια όμορφη εικόνα απόλυτα εναρμονισμένη με το </w:t>
      </w:r>
      <w:r w:rsidRPr="00000731">
        <w:rPr>
          <w:rStyle w:val="ac"/>
          <w:rFonts w:ascii="Tahoma" w:hAnsi="Tahoma" w:cs="Tahoma"/>
          <w:b w:val="0"/>
          <w:bCs w:val="0"/>
          <w:color w:val="000000" w:themeColor="text1"/>
          <w:sz w:val="21"/>
          <w:szCs w:val="21"/>
          <w:shd w:val="clear" w:color="auto" w:fill="FFFFFF"/>
        </w:rPr>
        <w:t>φυσικό τοπίο</w:t>
      </w:r>
      <w:r>
        <w:rPr>
          <w:rFonts w:ascii="Tahoma" w:hAnsi="Tahoma" w:cs="Tahoma"/>
          <w:color w:val="000000" w:themeColor="text1"/>
          <w:sz w:val="21"/>
          <w:szCs w:val="21"/>
          <w:shd w:val="clear" w:color="auto" w:fill="FFFFFF"/>
        </w:rPr>
        <w:t>.</w:t>
      </w:r>
      <w:r>
        <w:rPr>
          <w:rFonts w:ascii="Tahoma" w:eastAsia="SimSun" w:hAnsi="Tahoma" w:cs="Mangal"/>
          <w:kern w:val="2"/>
          <w:sz w:val="21"/>
          <w:szCs w:val="21"/>
          <w:lang w:eastAsia="hi-IN" w:bidi="hi-IN"/>
        </w:rPr>
        <w:t xml:space="preserve"> </w:t>
      </w:r>
      <w:r>
        <w:rPr>
          <w:rStyle w:val="apple-converted-space"/>
          <w:rFonts w:ascii="Tahoma" w:hAnsi="Tahoma" w:cs="Tahoma"/>
          <w:color w:val="000000" w:themeColor="text1"/>
          <w:sz w:val="21"/>
          <w:szCs w:val="21"/>
          <w:shd w:val="clear" w:color="auto" w:fill="FBFBFB"/>
        </w:rPr>
        <w:t>Το μεσημέρι θα αναχωρήσουμε</w:t>
      </w:r>
      <w:r>
        <w:rPr>
          <w:rFonts w:ascii="Tahoma" w:eastAsia="SimSun" w:hAnsi="Tahoma" w:cs="Mangal"/>
          <w:kern w:val="2"/>
          <w:sz w:val="21"/>
          <w:szCs w:val="21"/>
          <w:lang w:eastAsia="hi-IN" w:bidi="hi-IN"/>
        </w:rPr>
        <w:t xml:space="preserve"> </w:t>
      </w:r>
      <w:r>
        <w:rPr>
          <w:rFonts w:ascii="Tahoma" w:hAnsi="Tahoma"/>
          <w:sz w:val="21"/>
          <w:szCs w:val="21"/>
        </w:rPr>
        <w:t xml:space="preserve">για τη Πάτρα με ενδιάμεσες στάσεις. Άφιξη στη Πάτρα το βράδυ. </w:t>
      </w:r>
    </w:p>
    <w:p w14:paraId="111C2001" w14:textId="77777777" w:rsidR="009A34E5" w:rsidRDefault="009A34E5" w:rsidP="00FA6996">
      <w:pPr>
        <w:tabs>
          <w:tab w:val="left" w:pos="4611"/>
        </w:tabs>
        <w:spacing w:after="0"/>
        <w:rPr>
          <w:rFonts w:ascii="Tahoma" w:hAnsi="Tahoma" w:cs="Tahoma"/>
          <w:b/>
          <w:sz w:val="21"/>
          <w:szCs w:val="21"/>
        </w:rPr>
      </w:pPr>
    </w:p>
    <w:p w14:paraId="7F047D22" w14:textId="62FADAEB" w:rsidR="009A34E5" w:rsidRDefault="009A34E5" w:rsidP="009A34E5">
      <w:pPr>
        <w:tabs>
          <w:tab w:val="left" w:pos="4611"/>
        </w:tabs>
        <w:spacing w:after="0"/>
        <w:jc w:val="center"/>
        <w:rPr>
          <w:rFonts w:ascii="Tahoma" w:hAnsi="Tahoma" w:cs="Tahoma"/>
          <w:b/>
          <w:sz w:val="21"/>
          <w:szCs w:val="21"/>
        </w:rPr>
      </w:pPr>
      <w:r>
        <w:rPr>
          <w:rFonts w:ascii="Tahoma" w:hAnsi="Tahoma" w:cs="Tahoma"/>
          <w:b/>
          <w:sz w:val="21"/>
          <w:szCs w:val="21"/>
        </w:rPr>
        <w:t>ΤΙΜΗ ΣΥΜΜΕΤΟΧΗΣ ΚΑΤΑ ΑΤΟΜΟ</w:t>
      </w:r>
    </w:p>
    <w:tbl>
      <w:tblPr>
        <w:tblStyle w:val="ab"/>
        <w:tblW w:w="11057" w:type="dxa"/>
        <w:tblInd w:w="-5" w:type="dxa"/>
        <w:tblLook w:val="04A0" w:firstRow="1" w:lastRow="0" w:firstColumn="1" w:lastColumn="0" w:noHBand="0" w:noVBand="1"/>
      </w:tblPr>
      <w:tblGrid>
        <w:gridCol w:w="6521"/>
        <w:gridCol w:w="2410"/>
        <w:gridCol w:w="2126"/>
      </w:tblGrid>
      <w:tr w:rsidR="009A34E5" w14:paraId="1D4E8515" w14:textId="77777777" w:rsidTr="00B521DB">
        <w:tc>
          <w:tcPr>
            <w:tcW w:w="6521" w:type="dxa"/>
            <w:tcBorders>
              <w:top w:val="single" w:sz="4" w:space="0" w:color="auto"/>
              <w:left w:val="single" w:sz="4" w:space="0" w:color="auto"/>
              <w:bottom w:val="single" w:sz="4" w:space="0" w:color="auto"/>
              <w:right w:val="single" w:sz="4" w:space="0" w:color="auto"/>
            </w:tcBorders>
          </w:tcPr>
          <w:p w14:paraId="6A417916" w14:textId="77777777" w:rsidR="009A34E5" w:rsidRDefault="009A34E5" w:rsidP="00B521DB">
            <w:pPr>
              <w:tabs>
                <w:tab w:val="left" w:pos="2657"/>
              </w:tabs>
              <w:spacing w:after="0"/>
              <w:jc w:val="center"/>
              <w:rPr>
                <w:rFonts w:ascii="Tahoma" w:hAnsi="Tahoma" w:cs="Tahoma"/>
                <w:b/>
                <w:bCs/>
                <w:sz w:val="21"/>
                <w:szCs w:val="21"/>
              </w:rPr>
            </w:pPr>
          </w:p>
        </w:tc>
        <w:tc>
          <w:tcPr>
            <w:tcW w:w="2410" w:type="dxa"/>
            <w:tcBorders>
              <w:top w:val="single" w:sz="4" w:space="0" w:color="auto"/>
              <w:left w:val="single" w:sz="4" w:space="0" w:color="auto"/>
              <w:bottom w:val="single" w:sz="4" w:space="0" w:color="auto"/>
              <w:right w:val="single" w:sz="4" w:space="0" w:color="auto"/>
            </w:tcBorders>
            <w:hideMark/>
          </w:tcPr>
          <w:p w14:paraId="048CED06" w14:textId="77777777" w:rsidR="00DE5802" w:rsidRDefault="009A34E5" w:rsidP="00DE5802">
            <w:pPr>
              <w:tabs>
                <w:tab w:val="left" w:pos="2657"/>
              </w:tabs>
              <w:spacing w:after="0"/>
              <w:jc w:val="center"/>
              <w:rPr>
                <w:rFonts w:ascii="Tahoma" w:hAnsi="Tahoma" w:cs="Tahoma"/>
                <w:b/>
                <w:bCs/>
                <w:sz w:val="21"/>
                <w:szCs w:val="21"/>
              </w:rPr>
            </w:pPr>
            <w:r>
              <w:rPr>
                <w:rFonts w:ascii="Tahoma" w:hAnsi="Tahoma" w:cs="Tahoma"/>
                <w:b/>
                <w:bCs/>
                <w:sz w:val="21"/>
                <w:szCs w:val="21"/>
              </w:rPr>
              <w:t>Σε δίκλινο</w:t>
            </w:r>
          </w:p>
          <w:p w14:paraId="61CC1D76" w14:textId="343F898E" w:rsidR="009A34E5" w:rsidRDefault="009A34E5" w:rsidP="00DE5802">
            <w:pPr>
              <w:tabs>
                <w:tab w:val="left" w:pos="2657"/>
              </w:tabs>
              <w:spacing w:after="0"/>
              <w:jc w:val="center"/>
              <w:rPr>
                <w:rFonts w:ascii="Tahoma" w:hAnsi="Tahoma" w:cs="Tahoma"/>
                <w:b/>
                <w:bCs/>
                <w:sz w:val="21"/>
                <w:szCs w:val="21"/>
              </w:rPr>
            </w:pPr>
            <w:r>
              <w:rPr>
                <w:rFonts w:ascii="Tahoma" w:hAnsi="Tahoma" w:cs="Tahoma"/>
                <w:b/>
                <w:bCs/>
                <w:sz w:val="21"/>
                <w:szCs w:val="21"/>
              </w:rPr>
              <w:t>δωμάτιο</w:t>
            </w:r>
          </w:p>
        </w:tc>
        <w:tc>
          <w:tcPr>
            <w:tcW w:w="2126" w:type="dxa"/>
            <w:tcBorders>
              <w:top w:val="single" w:sz="4" w:space="0" w:color="auto"/>
              <w:left w:val="single" w:sz="4" w:space="0" w:color="auto"/>
              <w:bottom w:val="single" w:sz="4" w:space="0" w:color="auto"/>
              <w:right w:val="single" w:sz="4" w:space="0" w:color="auto"/>
            </w:tcBorders>
            <w:hideMark/>
          </w:tcPr>
          <w:p w14:paraId="6E932064" w14:textId="77777777" w:rsidR="009A34E5" w:rsidRDefault="009A34E5" w:rsidP="00B521DB">
            <w:pPr>
              <w:tabs>
                <w:tab w:val="left" w:pos="2657"/>
              </w:tabs>
              <w:spacing w:after="0"/>
              <w:jc w:val="center"/>
              <w:rPr>
                <w:rFonts w:ascii="Tahoma" w:hAnsi="Tahoma" w:cs="Tahoma"/>
                <w:b/>
                <w:bCs/>
                <w:sz w:val="21"/>
                <w:szCs w:val="21"/>
              </w:rPr>
            </w:pPr>
            <w:r>
              <w:rPr>
                <w:rFonts w:ascii="Tahoma" w:hAnsi="Tahoma" w:cs="Tahoma"/>
                <w:b/>
                <w:bCs/>
                <w:sz w:val="21"/>
                <w:szCs w:val="21"/>
              </w:rPr>
              <w:t>Σε Μονόκλινο δωμάτιο</w:t>
            </w:r>
          </w:p>
        </w:tc>
      </w:tr>
      <w:tr w:rsidR="009A34E5" w14:paraId="2F6E1FB7" w14:textId="77777777" w:rsidTr="00B521DB">
        <w:tc>
          <w:tcPr>
            <w:tcW w:w="6521" w:type="dxa"/>
            <w:tcBorders>
              <w:top w:val="single" w:sz="4" w:space="0" w:color="auto"/>
              <w:left w:val="single" w:sz="4" w:space="0" w:color="auto"/>
              <w:bottom w:val="single" w:sz="4" w:space="0" w:color="auto"/>
              <w:right w:val="single" w:sz="4" w:space="0" w:color="auto"/>
            </w:tcBorders>
            <w:hideMark/>
          </w:tcPr>
          <w:p w14:paraId="685427B4" w14:textId="42E80DC4" w:rsidR="009A34E5" w:rsidRPr="00FA6996" w:rsidRDefault="009A34E5" w:rsidP="00FA6996">
            <w:pPr>
              <w:pStyle w:val="aa"/>
              <w:rPr>
                <w:rFonts w:ascii="Tahoma" w:hAnsi="Tahoma" w:cs="Tahoma"/>
                <w:sz w:val="21"/>
                <w:szCs w:val="21"/>
              </w:rPr>
            </w:pPr>
            <w:r w:rsidRPr="00FA6996">
              <w:rPr>
                <w:rFonts w:ascii="Tahoma" w:hAnsi="Tahoma" w:cs="Tahoma"/>
                <w:sz w:val="21"/>
                <w:szCs w:val="21"/>
                <w:lang w:val="en-US"/>
              </w:rPr>
              <w:t>Early</w:t>
            </w:r>
            <w:r w:rsidRPr="00FA6996">
              <w:rPr>
                <w:rFonts w:ascii="Tahoma" w:hAnsi="Tahoma" w:cs="Tahoma"/>
                <w:sz w:val="21"/>
                <w:szCs w:val="21"/>
              </w:rPr>
              <w:t xml:space="preserve"> </w:t>
            </w:r>
            <w:r w:rsidRPr="00FA6996">
              <w:rPr>
                <w:rFonts w:ascii="Tahoma" w:hAnsi="Tahoma" w:cs="Tahoma"/>
                <w:sz w:val="21"/>
                <w:szCs w:val="21"/>
                <w:lang w:val="en-US"/>
              </w:rPr>
              <w:t>booking</w:t>
            </w:r>
            <w:r w:rsidRPr="00FA6996">
              <w:rPr>
                <w:rFonts w:ascii="Tahoma" w:hAnsi="Tahoma" w:cs="Tahoma"/>
                <w:sz w:val="21"/>
                <w:szCs w:val="21"/>
              </w:rPr>
              <w:t xml:space="preserve"> 1 - Για κρατήσεις που θα γίνουν έως </w:t>
            </w:r>
            <w:r w:rsidR="00C54BF1" w:rsidRPr="00FA6996">
              <w:rPr>
                <w:rFonts w:ascii="Tahoma" w:hAnsi="Tahoma" w:cs="Tahoma"/>
                <w:sz w:val="21"/>
                <w:szCs w:val="21"/>
              </w:rPr>
              <w:t>01</w:t>
            </w:r>
            <w:r w:rsidRPr="00FA6996">
              <w:rPr>
                <w:rFonts w:ascii="Tahoma" w:hAnsi="Tahoma" w:cs="Tahoma"/>
                <w:sz w:val="21"/>
                <w:szCs w:val="21"/>
              </w:rPr>
              <w:t xml:space="preserve">/03 </w:t>
            </w:r>
          </w:p>
        </w:tc>
        <w:tc>
          <w:tcPr>
            <w:tcW w:w="2410" w:type="dxa"/>
            <w:tcBorders>
              <w:top w:val="single" w:sz="4" w:space="0" w:color="auto"/>
              <w:left w:val="single" w:sz="4" w:space="0" w:color="auto"/>
              <w:bottom w:val="single" w:sz="4" w:space="0" w:color="auto"/>
              <w:right w:val="single" w:sz="4" w:space="0" w:color="auto"/>
            </w:tcBorders>
            <w:hideMark/>
          </w:tcPr>
          <w:p w14:paraId="7F84239E" w14:textId="40545ACF" w:rsidR="009A34E5" w:rsidRPr="00FA6996" w:rsidRDefault="008135A7" w:rsidP="00FA6996">
            <w:pPr>
              <w:pStyle w:val="aa"/>
              <w:jc w:val="center"/>
              <w:rPr>
                <w:rFonts w:ascii="Tahoma" w:hAnsi="Tahoma" w:cs="Tahoma"/>
                <w:sz w:val="21"/>
                <w:szCs w:val="21"/>
              </w:rPr>
            </w:pPr>
            <w:r w:rsidRPr="00FA6996">
              <w:rPr>
                <w:rFonts w:ascii="Tahoma" w:hAnsi="Tahoma" w:cs="Tahoma"/>
                <w:sz w:val="21"/>
                <w:szCs w:val="21"/>
              </w:rPr>
              <w:t>30</w:t>
            </w:r>
            <w:r w:rsidR="009A34E5" w:rsidRPr="00FA6996">
              <w:rPr>
                <w:rFonts w:ascii="Tahoma" w:hAnsi="Tahoma" w:cs="Tahoma"/>
                <w:sz w:val="21"/>
                <w:szCs w:val="21"/>
              </w:rPr>
              <w:t>0 €</w:t>
            </w:r>
          </w:p>
        </w:tc>
        <w:tc>
          <w:tcPr>
            <w:tcW w:w="2126" w:type="dxa"/>
            <w:tcBorders>
              <w:top w:val="single" w:sz="4" w:space="0" w:color="auto"/>
              <w:left w:val="single" w:sz="4" w:space="0" w:color="auto"/>
              <w:bottom w:val="single" w:sz="4" w:space="0" w:color="auto"/>
              <w:right w:val="single" w:sz="4" w:space="0" w:color="auto"/>
            </w:tcBorders>
            <w:hideMark/>
          </w:tcPr>
          <w:p w14:paraId="0B574E93" w14:textId="39472CF4" w:rsidR="009A34E5" w:rsidRPr="00FA6996" w:rsidRDefault="006E414E" w:rsidP="00FA6996">
            <w:pPr>
              <w:pStyle w:val="aa"/>
              <w:jc w:val="center"/>
              <w:rPr>
                <w:rFonts w:ascii="Tahoma" w:hAnsi="Tahoma" w:cs="Tahoma"/>
                <w:sz w:val="21"/>
                <w:szCs w:val="21"/>
              </w:rPr>
            </w:pPr>
            <w:r w:rsidRPr="00FA6996">
              <w:rPr>
                <w:rFonts w:ascii="Tahoma" w:hAnsi="Tahoma" w:cs="Tahoma"/>
                <w:sz w:val="21"/>
                <w:szCs w:val="21"/>
              </w:rPr>
              <w:t>44</w:t>
            </w:r>
            <w:r w:rsidR="009A34E5" w:rsidRPr="00FA6996">
              <w:rPr>
                <w:rFonts w:ascii="Tahoma" w:hAnsi="Tahoma" w:cs="Tahoma"/>
                <w:sz w:val="21"/>
                <w:szCs w:val="21"/>
              </w:rPr>
              <w:t>5</w:t>
            </w:r>
            <w:r w:rsidR="009A34E5" w:rsidRPr="00FA6996">
              <w:rPr>
                <w:rFonts w:ascii="Tahoma" w:hAnsi="Tahoma" w:cs="Tahoma"/>
                <w:sz w:val="21"/>
                <w:szCs w:val="21"/>
                <w:lang w:val="en-US"/>
              </w:rPr>
              <w:t xml:space="preserve"> </w:t>
            </w:r>
            <w:r w:rsidR="009A34E5" w:rsidRPr="00FA6996">
              <w:rPr>
                <w:rFonts w:ascii="Tahoma" w:hAnsi="Tahoma" w:cs="Tahoma"/>
                <w:sz w:val="21"/>
                <w:szCs w:val="21"/>
              </w:rPr>
              <w:t>€</w:t>
            </w:r>
          </w:p>
        </w:tc>
      </w:tr>
      <w:tr w:rsidR="009A34E5" w14:paraId="67013073" w14:textId="77777777" w:rsidTr="00B521DB">
        <w:tc>
          <w:tcPr>
            <w:tcW w:w="6521" w:type="dxa"/>
            <w:tcBorders>
              <w:top w:val="single" w:sz="4" w:space="0" w:color="auto"/>
              <w:left w:val="single" w:sz="4" w:space="0" w:color="auto"/>
              <w:bottom w:val="single" w:sz="4" w:space="0" w:color="auto"/>
              <w:right w:val="single" w:sz="4" w:space="0" w:color="auto"/>
            </w:tcBorders>
          </w:tcPr>
          <w:p w14:paraId="2EC37FCE" w14:textId="4777171C" w:rsidR="009A34E5" w:rsidRPr="00FA6996" w:rsidRDefault="009A34E5" w:rsidP="00FA6996">
            <w:pPr>
              <w:pStyle w:val="aa"/>
              <w:rPr>
                <w:rFonts w:ascii="Tahoma" w:hAnsi="Tahoma" w:cs="Tahoma"/>
                <w:sz w:val="21"/>
                <w:szCs w:val="21"/>
              </w:rPr>
            </w:pPr>
            <w:r w:rsidRPr="00FA6996">
              <w:rPr>
                <w:rFonts w:ascii="Tahoma" w:hAnsi="Tahoma" w:cs="Tahoma"/>
                <w:sz w:val="21"/>
                <w:szCs w:val="21"/>
                <w:lang w:val="en-US"/>
              </w:rPr>
              <w:t>Early</w:t>
            </w:r>
            <w:r w:rsidRPr="00FA6996">
              <w:rPr>
                <w:rFonts w:ascii="Tahoma" w:hAnsi="Tahoma" w:cs="Tahoma"/>
                <w:sz w:val="21"/>
                <w:szCs w:val="21"/>
              </w:rPr>
              <w:t xml:space="preserve"> </w:t>
            </w:r>
            <w:r w:rsidRPr="00FA6996">
              <w:rPr>
                <w:rFonts w:ascii="Tahoma" w:hAnsi="Tahoma" w:cs="Tahoma"/>
                <w:sz w:val="21"/>
                <w:szCs w:val="21"/>
                <w:lang w:val="en-US"/>
              </w:rPr>
              <w:t>booking</w:t>
            </w:r>
            <w:r w:rsidRPr="00FA6996">
              <w:rPr>
                <w:rFonts w:ascii="Tahoma" w:hAnsi="Tahoma" w:cs="Tahoma"/>
                <w:sz w:val="21"/>
                <w:szCs w:val="21"/>
              </w:rPr>
              <w:t xml:space="preserve"> 2 - Για κρατήσεις που θα γίνουν από </w:t>
            </w:r>
            <w:r w:rsidR="00C54BF1" w:rsidRPr="00FA6996">
              <w:rPr>
                <w:rFonts w:ascii="Tahoma" w:hAnsi="Tahoma" w:cs="Tahoma"/>
                <w:sz w:val="21"/>
                <w:szCs w:val="21"/>
              </w:rPr>
              <w:t>02</w:t>
            </w:r>
            <w:r w:rsidRPr="00FA6996">
              <w:rPr>
                <w:rFonts w:ascii="Tahoma" w:hAnsi="Tahoma" w:cs="Tahoma"/>
                <w:sz w:val="21"/>
                <w:szCs w:val="21"/>
              </w:rPr>
              <w:t xml:space="preserve">/03 έως </w:t>
            </w:r>
            <w:r w:rsidR="00A571BA" w:rsidRPr="00FA6996">
              <w:rPr>
                <w:rFonts w:ascii="Tahoma" w:hAnsi="Tahoma" w:cs="Tahoma"/>
                <w:sz w:val="21"/>
                <w:szCs w:val="21"/>
              </w:rPr>
              <w:t>31</w:t>
            </w:r>
            <w:r w:rsidRPr="00FA6996">
              <w:rPr>
                <w:rFonts w:ascii="Tahoma" w:hAnsi="Tahoma" w:cs="Tahoma"/>
                <w:sz w:val="21"/>
                <w:szCs w:val="21"/>
              </w:rPr>
              <w:t>/0</w:t>
            </w:r>
            <w:r w:rsidR="00A571BA" w:rsidRPr="00FA6996">
              <w:rPr>
                <w:rFonts w:ascii="Tahoma" w:hAnsi="Tahoma" w:cs="Tahoma"/>
                <w:sz w:val="21"/>
                <w:szCs w:val="21"/>
              </w:rPr>
              <w:t>3</w:t>
            </w:r>
          </w:p>
        </w:tc>
        <w:tc>
          <w:tcPr>
            <w:tcW w:w="2410" w:type="dxa"/>
            <w:tcBorders>
              <w:top w:val="single" w:sz="4" w:space="0" w:color="auto"/>
              <w:left w:val="single" w:sz="4" w:space="0" w:color="auto"/>
              <w:bottom w:val="single" w:sz="4" w:space="0" w:color="auto"/>
              <w:right w:val="single" w:sz="4" w:space="0" w:color="auto"/>
            </w:tcBorders>
          </w:tcPr>
          <w:p w14:paraId="1D0AD0E3" w14:textId="6CCA9289" w:rsidR="009A34E5" w:rsidRPr="00FA6996" w:rsidRDefault="008135A7" w:rsidP="00FA6996">
            <w:pPr>
              <w:pStyle w:val="aa"/>
              <w:jc w:val="center"/>
              <w:rPr>
                <w:rFonts w:ascii="Tahoma" w:hAnsi="Tahoma" w:cs="Tahoma"/>
                <w:sz w:val="21"/>
                <w:szCs w:val="21"/>
              </w:rPr>
            </w:pPr>
            <w:r w:rsidRPr="00FA6996">
              <w:rPr>
                <w:rFonts w:ascii="Tahoma" w:hAnsi="Tahoma" w:cs="Tahoma"/>
                <w:sz w:val="21"/>
                <w:szCs w:val="21"/>
              </w:rPr>
              <w:t>3</w:t>
            </w:r>
            <w:r w:rsidR="009A34E5" w:rsidRPr="00FA6996">
              <w:rPr>
                <w:rFonts w:ascii="Tahoma" w:hAnsi="Tahoma" w:cs="Tahoma"/>
                <w:sz w:val="21"/>
                <w:szCs w:val="21"/>
              </w:rPr>
              <w:t>15 €</w:t>
            </w:r>
          </w:p>
        </w:tc>
        <w:tc>
          <w:tcPr>
            <w:tcW w:w="2126" w:type="dxa"/>
            <w:tcBorders>
              <w:top w:val="single" w:sz="4" w:space="0" w:color="auto"/>
              <w:left w:val="single" w:sz="4" w:space="0" w:color="auto"/>
              <w:bottom w:val="single" w:sz="4" w:space="0" w:color="auto"/>
              <w:right w:val="single" w:sz="4" w:space="0" w:color="auto"/>
            </w:tcBorders>
          </w:tcPr>
          <w:p w14:paraId="42FC6024" w14:textId="5F533B00" w:rsidR="009A34E5" w:rsidRPr="00FA6996" w:rsidRDefault="00DE5802" w:rsidP="00FA6996">
            <w:pPr>
              <w:pStyle w:val="aa"/>
              <w:jc w:val="center"/>
              <w:rPr>
                <w:rFonts w:ascii="Tahoma" w:hAnsi="Tahoma" w:cs="Tahoma"/>
                <w:sz w:val="21"/>
                <w:szCs w:val="21"/>
              </w:rPr>
            </w:pPr>
            <w:r w:rsidRPr="00FA6996">
              <w:rPr>
                <w:rFonts w:ascii="Tahoma" w:hAnsi="Tahoma" w:cs="Tahoma"/>
                <w:sz w:val="21"/>
                <w:szCs w:val="21"/>
              </w:rPr>
              <w:t>46</w:t>
            </w:r>
            <w:r w:rsidR="009A34E5" w:rsidRPr="00FA6996">
              <w:rPr>
                <w:rFonts w:ascii="Tahoma" w:hAnsi="Tahoma" w:cs="Tahoma"/>
                <w:sz w:val="21"/>
                <w:szCs w:val="21"/>
              </w:rPr>
              <w:t>0 €</w:t>
            </w:r>
          </w:p>
        </w:tc>
      </w:tr>
      <w:tr w:rsidR="009A34E5" w14:paraId="1593F60D" w14:textId="77777777" w:rsidTr="00B521DB">
        <w:tc>
          <w:tcPr>
            <w:tcW w:w="6521" w:type="dxa"/>
            <w:tcBorders>
              <w:top w:val="single" w:sz="4" w:space="0" w:color="auto"/>
              <w:left w:val="single" w:sz="4" w:space="0" w:color="auto"/>
              <w:bottom w:val="single" w:sz="4" w:space="0" w:color="auto"/>
              <w:right w:val="single" w:sz="4" w:space="0" w:color="auto"/>
            </w:tcBorders>
            <w:hideMark/>
          </w:tcPr>
          <w:p w14:paraId="33AC90C8" w14:textId="04D80193" w:rsidR="009A34E5" w:rsidRPr="00FA6996" w:rsidRDefault="009A34E5" w:rsidP="00FA6996">
            <w:pPr>
              <w:pStyle w:val="aa"/>
              <w:rPr>
                <w:rFonts w:ascii="Tahoma" w:hAnsi="Tahoma" w:cs="Tahoma"/>
                <w:sz w:val="21"/>
                <w:szCs w:val="21"/>
              </w:rPr>
            </w:pPr>
            <w:r w:rsidRPr="00FA6996">
              <w:rPr>
                <w:rFonts w:ascii="Tahoma" w:hAnsi="Tahoma" w:cs="Tahoma"/>
                <w:sz w:val="21"/>
                <w:szCs w:val="21"/>
              </w:rPr>
              <w:t xml:space="preserve">Για κρατήσεις που θα γίνουν από τις </w:t>
            </w:r>
            <w:r w:rsidR="00A571BA" w:rsidRPr="00FA6996">
              <w:rPr>
                <w:rFonts w:ascii="Tahoma" w:hAnsi="Tahoma" w:cs="Tahoma"/>
                <w:sz w:val="21"/>
                <w:szCs w:val="21"/>
              </w:rPr>
              <w:t>01</w:t>
            </w:r>
            <w:r w:rsidRPr="00FA6996">
              <w:rPr>
                <w:rFonts w:ascii="Tahoma" w:hAnsi="Tahoma" w:cs="Tahoma"/>
                <w:sz w:val="21"/>
                <w:szCs w:val="21"/>
              </w:rPr>
              <w:t>/04</w:t>
            </w:r>
          </w:p>
        </w:tc>
        <w:tc>
          <w:tcPr>
            <w:tcW w:w="2410" w:type="dxa"/>
            <w:tcBorders>
              <w:top w:val="single" w:sz="4" w:space="0" w:color="auto"/>
              <w:left w:val="single" w:sz="4" w:space="0" w:color="auto"/>
              <w:bottom w:val="single" w:sz="4" w:space="0" w:color="auto"/>
              <w:right w:val="single" w:sz="4" w:space="0" w:color="auto"/>
            </w:tcBorders>
            <w:hideMark/>
          </w:tcPr>
          <w:p w14:paraId="7E3B1CCC" w14:textId="25F3BB82" w:rsidR="009A34E5" w:rsidRPr="00FA6996" w:rsidRDefault="008135A7" w:rsidP="00FA6996">
            <w:pPr>
              <w:pStyle w:val="aa"/>
              <w:jc w:val="center"/>
              <w:rPr>
                <w:rFonts w:ascii="Tahoma" w:hAnsi="Tahoma" w:cs="Tahoma"/>
                <w:sz w:val="21"/>
                <w:szCs w:val="21"/>
              </w:rPr>
            </w:pPr>
            <w:r w:rsidRPr="00FA6996">
              <w:rPr>
                <w:rFonts w:ascii="Tahoma" w:hAnsi="Tahoma" w:cs="Tahoma"/>
                <w:sz w:val="21"/>
                <w:szCs w:val="21"/>
              </w:rPr>
              <w:t>330</w:t>
            </w:r>
            <w:r w:rsidR="009A34E5" w:rsidRPr="00FA6996">
              <w:rPr>
                <w:rFonts w:ascii="Tahoma" w:hAnsi="Tahoma" w:cs="Tahoma"/>
                <w:sz w:val="21"/>
                <w:szCs w:val="21"/>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3CCCBDA3" w14:textId="6FA4B5AC" w:rsidR="009A34E5" w:rsidRPr="00FA6996" w:rsidRDefault="00DE5802" w:rsidP="00FA6996">
            <w:pPr>
              <w:pStyle w:val="aa"/>
              <w:jc w:val="center"/>
              <w:rPr>
                <w:rFonts w:ascii="Tahoma" w:hAnsi="Tahoma" w:cs="Tahoma"/>
                <w:sz w:val="21"/>
                <w:szCs w:val="21"/>
              </w:rPr>
            </w:pPr>
            <w:r w:rsidRPr="00FA6996">
              <w:rPr>
                <w:rFonts w:ascii="Tahoma" w:hAnsi="Tahoma" w:cs="Tahoma"/>
                <w:sz w:val="21"/>
                <w:szCs w:val="21"/>
              </w:rPr>
              <w:t>475</w:t>
            </w:r>
            <w:r w:rsidR="009A34E5" w:rsidRPr="00FA6996">
              <w:rPr>
                <w:rFonts w:ascii="Tahoma" w:hAnsi="Tahoma" w:cs="Tahoma"/>
                <w:sz w:val="21"/>
                <w:szCs w:val="21"/>
              </w:rPr>
              <w:t xml:space="preserve"> €</w:t>
            </w:r>
          </w:p>
        </w:tc>
      </w:tr>
    </w:tbl>
    <w:p w14:paraId="68531069" w14:textId="77777777" w:rsidR="009A34E5" w:rsidRDefault="009A34E5" w:rsidP="009A34E5">
      <w:pPr>
        <w:pStyle w:val="aa"/>
        <w:rPr>
          <w:rFonts w:ascii="Tahoma" w:hAnsi="Tahoma" w:cs="Tahoma"/>
          <w:sz w:val="10"/>
          <w:szCs w:val="10"/>
        </w:rPr>
      </w:pPr>
    </w:p>
    <w:p w14:paraId="7E2F0881" w14:textId="77777777" w:rsidR="00E324F3" w:rsidRDefault="00E324F3" w:rsidP="009A34E5">
      <w:pPr>
        <w:pStyle w:val="aa"/>
        <w:rPr>
          <w:rFonts w:ascii="Tahoma" w:hAnsi="Tahoma" w:cs="Tahoma"/>
          <w:sz w:val="10"/>
          <w:szCs w:val="10"/>
        </w:rPr>
      </w:pPr>
    </w:p>
    <w:p w14:paraId="03CC032D" w14:textId="77777777" w:rsidR="00E324F3" w:rsidRDefault="00E324F3" w:rsidP="009A34E5">
      <w:pPr>
        <w:pStyle w:val="aa"/>
        <w:rPr>
          <w:rFonts w:ascii="Tahoma" w:hAnsi="Tahoma" w:cs="Tahoma"/>
          <w:sz w:val="10"/>
          <w:szCs w:val="10"/>
        </w:rPr>
      </w:pPr>
    </w:p>
    <w:p w14:paraId="279EF866" w14:textId="77777777" w:rsidR="00E324F3" w:rsidRDefault="00E324F3" w:rsidP="009A34E5">
      <w:pPr>
        <w:pStyle w:val="aa"/>
        <w:rPr>
          <w:rFonts w:ascii="Tahoma" w:hAnsi="Tahoma" w:cs="Tahoma"/>
          <w:sz w:val="10"/>
          <w:szCs w:val="10"/>
        </w:rPr>
      </w:pPr>
    </w:p>
    <w:p w14:paraId="203A0D70" w14:textId="77777777" w:rsidR="00E324F3" w:rsidRDefault="00E324F3" w:rsidP="009A34E5">
      <w:pPr>
        <w:pStyle w:val="aa"/>
        <w:rPr>
          <w:rFonts w:ascii="Tahoma" w:hAnsi="Tahoma" w:cs="Tahoma"/>
          <w:sz w:val="10"/>
          <w:szCs w:val="10"/>
        </w:rPr>
      </w:pPr>
    </w:p>
    <w:p w14:paraId="33A8C38C" w14:textId="77777777" w:rsidR="00E324F3" w:rsidRDefault="00E324F3" w:rsidP="009A34E5">
      <w:pPr>
        <w:pStyle w:val="aa"/>
        <w:rPr>
          <w:rFonts w:ascii="Tahoma" w:hAnsi="Tahoma" w:cs="Tahoma"/>
          <w:sz w:val="10"/>
          <w:szCs w:val="10"/>
        </w:rPr>
      </w:pPr>
    </w:p>
    <w:p w14:paraId="55A9751E" w14:textId="77777777" w:rsidR="009A34E5" w:rsidRDefault="009A34E5" w:rsidP="009A34E5">
      <w:pPr>
        <w:pBdr>
          <w:top w:val="single" w:sz="4" w:space="1" w:color="000000"/>
          <w:left w:val="single" w:sz="4" w:space="4" w:color="000000"/>
          <w:bottom w:val="single" w:sz="4" w:space="1" w:color="000000"/>
          <w:right w:val="single" w:sz="4" w:space="0" w:color="000000"/>
        </w:pBdr>
        <w:tabs>
          <w:tab w:val="left" w:pos="4611"/>
        </w:tabs>
        <w:spacing w:after="0"/>
        <w:jc w:val="center"/>
        <w:rPr>
          <w:rFonts w:ascii="Tahoma" w:hAnsi="Tahoma"/>
          <w:b/>
          <w:bCs/>
          <w:sz w:val="21"/>
          <w:szCs w:val="21"/>
        </w:rPr>
      </w:pPr>
      <w:r>
        <w:rPr>
          <w:rFonts w:ascii="Tahoma" w:hAnsi="Tahoma"/>
          <w:b/>
          <w:bCs/>
          <w:sz w:val="21"/>
          <w:szCs w:val="21"/>
        </w:rPr>
        <w:t>ΠΕΡΙΛΑΜΒΑΝΟΝΤΑΙ:</w:t>
      </w:r>
    </w:p>
    <w:p w14:paraId="60FEEC18" w14:textId="1CED139D" w:rsidR="009A34E5" w:rsidRPr="00FE6AB3" w:rsidRDefault="009A34E5" w:rsidP="009A34E5">
      <w:pPr>
        <w:widowControl w:val="0"/>
        <w:numPr>
          <w:ilvl w:val="0"/>
          <w:numId w:val="1"/>
        </w:numPr>
        <w:pBdr>
          <w:top w:val="single" w:sz="4" w:space="1" w:color="000000"/>
          <w:left w:val="single" w:sz="4" w:space="4" w:color="000000"/>
          <w:bottom w:val="single" w:sz="4" w:space="1" w:color="000000"/>
          <w:right w:val="single" w:sz="4" w:space="0" w:color="000000"/>
        </w:pBdr>
        <w:tabs>
          <w:tab w:val="left" w:pos="8211"/>
        </w:tabs>
        <w:suppressAutoHyphens/>
        <w:spacing w:after="0" w:line="240" w:lineRule="auto"/>
        <w:jc w:val="both"/>
        <w:rPr>
          <w:rFonts w:ascii="Tahoma" w:hAnsi="Tahoma"/>
          <w:b/>
          <w:sz w:val="21"/>
          <w:szCs w:val="21"/>
        </w:rPr>
      </w:pPr>
      <w:r>
        <w:rPr>
          <w:rFonts w:ascii="Tahoma" w:hAnsi="Tahoma"/>
          <w:sz w:val="21"/>
          <w:szCs w:val="21"/>
        </w:rPr>
        <w:t xml:space="preserve">Διαμονή στο πολυτελές ξενοδοχείο </w:t>
      </w:r>
      <w:r w:rsidRPr="00FE6AB3">
        <w:rPr>
          <w:rFonts w:ascii="Tahoma" w:hAnsi="Tahoma"/>
          <w:b/>
          <w:sz w:val="21"/>
          <w:szCs w:val="21"/>
          <w:lang w:val="en-US"/>
        </w:rPr>
        <w:t>PORTO</w:t>
      </w:r>
      <w:r w:rsidRPr="00FE6AB3">
        <w:rPr>
          <w:rFonts w:ascii="Tahoma" w:hAnsi="Tahoma"/>
          <w:b/>
          <w:sz w:val="21"/>
          <w:szCs w:val="21"/>
        </w:rPr>
        <w:t xml:space="preserve"> </w:t>
      </w:r>
      <w:r w:rsidRPr="00FE6AB3">
        <w:rPr>
          <w:rFonts w:ascii="Tahoma" w:hAnsi="Tahoma"/>
          <w:b/>
          <w:sz w:val="21"/>
          <w:szCs w:val="21"/>
          <w:lang w:val="en-US"/>
        </w:rPr>
        <w:t>CARRAS</w:t>
      </w:r>
      <w:r w:rsidRPr="00FE6AB3">
        <w:rPr>
          <w:rFonts w:ascii="Tahoma" w:hAnsi="Tahoma"/>
          <w:b/>
          <w:sz w:val="21"/>
          <w:szCs w:val="21"/>
        </w:rPr>
        <w:t xml:space="preserve"> </w:t>
      </w:r>
      <w:r w:rsidRPr="00FE6AB3">
        <w:rPr>
          <w:rFonts w:ascii="Tahoma" w:hAnsi="Tahoma"/>
          <w:b/>
          <w:sz w:val="21"/>
          <w:szCs w:val="21"/>
          <w:lang w:val="en-US"/>
        </w:rPr>
        <w:t>GRAND</w:t>
      </w:r>
      <w:r w:rsidRPr="00FE6AB3">
        <w:rPr>
          <w:rFonts w:ascii="Tahoma" w:hAnsi="Tahoma"/>
          <w:b/>
          <w:sz w:val="21"/>
          <w:szCs w:val="21"/>
        </w:rPr>
        <w:t xml:space="preserve"> </w:t>
      </w:r>
      <w:r w:rsidRPr="00FE6AB3">
        <w:rPr>
          <w:rFonts w:ascii="Tahoma" w:hAnsi="Tahoma"/>
          <w:b/>
          <w:sz w:val="21"/>
          <w:szCs w:val="21"/>
          <w:lang w:val="en-US"/>
        </w:rPr>
        <w:t>RESORT</w:t>
      </w:r>
      <w:r w:rsidRPr="00FE6AB3">
        <w:rPr>
          <w:rFonts w:ascii="Tahoma" w:hAnsi="Tahoma"/>
          <w:b/>
          <w:sz w:val="21"/>
          <w:szCs w:val="21"/>
        </w:rPr>
        <w:t xml:space="preserve"> 5*</w:t>
      </w:r>
      <w:r w:rsidRPr="00FE6AB3">
        <w:rPr>
          <w:rFonts w:ascii="Tahoma" w:hAnsi="Tahoma"/>
          <w:sz w:val="21"/>
          <w:szCs w:val="21"/>
        </w:rPr>
        <w:t xml:space="preserve"> </w:t>
      </w:r>
      <w:r>
        <w:rPr>
          <w:rFonts w:ascii="Tahoma" w:hAnsi="Tahoma"/>
          <w:sz w:val="21"/>
          <w:szCs w:val="21"/>
        </w:rPr>
        <w:t xml:space="preserve">με </w:t>
      </w:r>
      <w:r>
        <w:rPr>
          <w:rFonts w:ascii="Tahoma" w:hAnsi="Tahoma"/>
          <w:b/>
          <w:sz w:val="21"/>
          <w:szCs w:val="21"/>
        </w:rPr>
        <w:t>ημιδιατροφή</w:t>
      </w:r>
      <w:r w:rsidRPr="00B760D9">
        <w:rPr>
          <w:rFonts w:ascii="Tahoma" w:hAnsi="Tahoma"/>
          <w:b/>
          <w:sz w:val="21"/>
          <w:szCs w:val="21"/>
        </w:rPr>
        <w:t xml:space="preserve"> </w:t>
      </w:r>
      <w:r w:rsidR="006B3765">
        <w:rPr>
          <w:rFonts w:ascii="Tahoma" w:hAnsi="Tahoma"/>
          <w:b/>
          <w:sz w:val="21"/>
          <w:szCs w:val="21"/>
        </w:rPr>
        <w:t>(πρωινό &amp; δείπνο σε πλούσιο μπουφέ)</w:t>
      </w:r>
    </w:p>
    <w:p w14:paraId="2EB439A6" w14:textId="77777777" w:rsidR="009A34E5" w:rsidRDefault="009A34E5" w:rsidP="009A34E5">
      <w:pPr>
        <w:widowControl w:val="0"/>
        <w:numPr>
          <w:ilvl w:val="0"/>
          <w:numId w:val="1"/>
        </w:numPr>
        <w:pBdr>
          <w:top w:val="single" w:sz="4" w:space="1" w:color="000000"/>
          <w:left w:val="single" w:sz="4" w:space="4" w:color="000000"/>
          <w:bottom w:val="single" w:sz="4" w:space="1" w:color="000000"/>
          <w:right w:val="single" w:sz="4" w:space="0" w:color="000000"/>
        </w:pBdr>
        <w:tabs>
          <w:tab w:val="left" w:pos="8211"/>
        </w:tabs>
        <w:suppressAutoHyphens/>
        <w:spacing w:after="0" w:line="240" w:lineRule="auto"/>
        <w:jc w:val="both"/>
        <w:rPr>
          <w:rFonts w:ascii="Tahoma" w:hAnsi="Tahoma"/>
          <w:sz w:val="21"/>
          <w:szCs w:val="21"/>
        </w:rPr>
      </w:pPr>
      <w:r>
        <w:rPr>
          <w:rFonts w:ascii="Tahoma" w:hAnsi="Tahoma"/>
          <w:sz w:val="21"/>
          <w:szCs w:val="21"/>
        </w:rPr>
        <w:t>Μεταφορά / περιηγήσεις με πούλμαν σύμφωνα με το πρόγραμμα</w:t>
      </w:r>
    </w:p>
    <w:p w14:paraId="5314627B" w14:textId="77777777" w:rsidR="009A34E5" w:rsidRDefault="009A34E5" w:rsidP="009A34E5">
      <w:pPr>
        <w:widowControl w:val="0"/>
        <w:numPr>
          <w:ilvl w:val="0"/>
          <w:numId w:val="1"/>
        </w:numPr>
        <w:pBdr>
          <w:top w:val="single" w:sz="4" w:space="1" w:color="000000"/>
          <w:left w:val="single" w:sz="4" w:space="4" w:color="000000"/>
          <w:bottom w:val="single" w:sz="4" w:space="1" w:color="000000"/>
          <w:right w:val="single" w:sz="4" w:space="0" w:color="000000"/>
        </w:pBdr>
        <w:tabs>
          <w:tab w:val="left" w:pos="8211"/>
        </w:tabs>
        <w:suppressAutoHyphens/>
        <w:spacing w:after="0" w:line="240" w:lineRule="auto"/>
        <w:jc w:val="both"/>
        <w:rPr>
          <w:rFonts w:ascii="Tahoma" w:hAnsi="Tahoma"/>
          <w:sz w:val="21"/>
          <w:szCs w:val="21"/>
        </w:rPr>
      </w:pPr>
      <w:r>
        <w:rPr>
          <w:rFonts w:ascii="Tahoma" w:hAnsi="Tahoma"/>
          <w:sz w:val="21"/>
          <w:szCs w:val="21"/>
        </w:rPr>
        <w:t xml:space="preserve">Αρχηγός – συνοδός </w:t>
      </w:r>
    </w:p>
    <w:p w14:paraId="5012E5F8" w14:textId="77777777" w:rsidR="009A34E5" w:rsidRDefault="009A34E5" w:rsidP="009A34E5">
      <w:pPr>
        <w:spacing w:after="0"/>
        <w:rPr>
          <w:rFonts w:ascii="Tahoma" w:hAnsi="Tahoma"/>
          <w:b/>
          <w:bCs/>
          <w:sz w:val="21"/>
          <w:szCs w:val="21"/>
        </w:rPr>
      </w:pPr>
    </w:p>
    <w:p w14:paraId="000D3A68" w14:textId="77777777" w:rsidR="009A34E5" w:rsidRDefault="009A34E5" w:rsidP="009A34E5">
      <w:pPr>
        <w:spacing w:after="0"/>
        <w:rPr>
          <w:rFonts w:ascii="Tahoma" w:hAnsi="Tahoma"/>
          <w:b/>
          <w:bCs/>
          <w:sz w:val="21"/>
          <w:szCs w:val="21"/>
        </w:rPr>
      </w:pPr>
      <w:r>
        <w:rPr>
          <w:rFonts w:ascii="Tahoma" w:hAnsi="Tahoma"/>
          <w:b/>
          <w:bCs/>
          <w:sz w:val="21"/>
          <w:szCs w:val="21"/>
        </w:rPr>
        <w:t>ΣΗΜΕΙΩΣΕΙΣ:</w:t>
      </w:r>
    </w:p>
    <w:p w14:paraId="16865D0F" w14:textId="77777777" w:rsidR="009A34E5" w:rsidRPr="00FA5612" w:rsidRDefault="009A34E5" w:rsidP="009A34E5">
      <w:pPr>
        <w:widowControl w:val="0"/>
        <w:numPr>
          <w:ilvl w:val="0"/>
          <w:numId w:val="2"/>
        </w:numPr>
        <w:suppressAutoHyphens/>
        <w:spacing w:after="0" w:line="240" w:lineRule="auto"/>
        <w:jc w:val="both"/>
        <w:rPr>
          <w:rFonts w:ascii="Tahoma" w:hAnsi="Tahoma" w:cs="Tahoma"/>
          <w:b/>
          <w:bCs/>
          <w:sz w:val="21"/>
          <w:szCs w:val="21"/>
        </w:rPr>
      </w:pPr>
      <w:r>
        <w:rPr>
          <w:rFonts w:ascii="Tahoma" w:hAnsi="Tahoma" w:cs="Tahoma"/>
          <w:b/>
          <w:bCs/>
          <w:sz w:val="21"/>
          <w:szCs w:val="21"/>
        </w:rPr>
        <w:t>Περιορισμένος αριθμός θέσεων</w:t>
      </w:r>
    </w:p>
    <w:p w14:paraId="1B9323BD" w14:textId="77777777" w:rsidR="00C54BF1" w:rsidRDefault="009A34E5" w:rsidP="009A34E5">
      <w:pPr>
        <w:widowControl w:val="0"/>
        <w:numPr>
          <w:ilvl w:val="0"/>
          <w:numId w:val="2"/>
        </w:numPr>
        <w:suppressAutoHyphens/>
        <w:spacing w:after="0" w:line="240" w:lineRule="auto"/>
        <w:jc w:val="both"/>
        <w:rPr>
          <w:rFonts w:ascii="Tahoma" w:hAnsi="Tahoma" w:cs="Tahoma"/>
          <w:b/>
          <w:bCs/>
          <w:sz w:val="21"/>
          <w:szCs w:val="21"/>
        </w:rPr>
      </w:pPr>
      <w:r>
        <w:rPr>
          <w:rFonts w:ascii="Tahoma" w:hAnsi="Tahoma" w:cs="Tahoma"/>
          <w:b/>
          <w:sz w:val="21"/>
          <w:szCs w:val="21"/>
        </w:rPr>
        <w:t xml:space="preserve">Προκαταβολή για κράτηση θέσης 100 €. </w:t>
      </w:r>
      <w:r>
        <w:rPr>
          <w:rFonts w:ascii="Tahoma" w:hAnsi="Tahoma" w:cs="Tahoma"/>
          <w:b/>
          <w:bCs/>
          <w:sz w:val="21"/>
          <w:szCs w:val="21"/>
        </w:rPr>
        <w:t xml:space="preserve">Εξόφληση έως </w:t>
      </w:r>
      <w:r w:rsidR="00E324F3">
        <w:rPr>
          <w:rFonts w:ascii="Tahoma" w:hAnsi="Tahoma" w:cs="Tahoma"/>
          <w:b/>
          <w:bCs/>
          <w:sz w:val="21"/>
          <w:szCs w:val="21"/>
        </w:rPr>
        <w:t>25/</w:t>
      </w:r>
      <w:r w:rsidR="00C54BF1">
        <w:rPr>
          <w:rFonts w:ascii="Tahoma" w:hAnsi="Tahoma" w:cs="Tahoma"/>
          <w:b/>
          <w:bCs/>
          <w:sz w:val="21"/>
          <w:szCs w:val="21"/>
        </w:rPr>
        <w:t>04.</w:t>
      </w:r>
    </w:p>
    <w:p w14:paraId="3BACC18C" w14:textId="494667FB" w:rsidR="009A34E5" w:rsidRDefault="00A256EF" w:rsidP="009A34E5">
      <w:pPr>
        <w:widowControl w:val="0"/>
        <w:numPr>
          <w:ilvl w:val="0"/>
          <w:numId w:val="2"/>
        </w:numPr>
        <w:suppressAutoHyphens/>
        <w:spacing w:after="0" w:line="240" w:lineRule="auto"/>
        <w:jc w:val="both"/>
        <w:rPr>
          <w:rFonts w:ascii="Tahoma" w:hAnsi="Tahoma" w:cs="Tahoma"/>
          <w:b/>
          <w:bCs/>
          <w:sz w:val="21"/>
          <w:szCs w:val="21"/>
        </w:rPr>
      </w:pPr>
      <w:r w:rsidRPr="000C5AD8">
        <w:rPr>
          <w:rFonts w:ascii="Tahoma" w:hAnsi="Tahoma" w:cs="Tahoma"/>
          <w:color w:val="000000"/>
          <w:sz w:val="21"/>
          <w:szCs w:val="21"/>
        </w:rPr>
        <w:t xml:space="preserve">Οι εγγραφές γίνονται με </w:t>
      </w:r>
      <w:r w:rsidR="008305F5">
        <w:rPr>
          <w:rFonts w:ascii="Tahoma" w:hAnsi="Tahoma" w:cs="Tahoma"/>
          <w:color w:val="000000"/>
          <w:sz w:val="21"/>
          <w:szCs w:val="21"/>
        </w:rPr>
        <w:t xml:space="preserve">την κατάθεση της προκαταβολής. </w:t>
      </w:r>
    </w:p>
    <w:p w14:paraId="6D89E8B9" w14:textId="5462F382" w:rsidR="009A34E5" w:rsidRDefault="009A34E5" w:rsidP="009A34E5">
      <w:pPr>
        <w:widowControl w:val="0"/>
        <w:numPr>
          <w:ilvl w:val="0"/>
          <w:numId w:val="2"/>
        </w:numPr>
        <w:suppressAutoHyphens/>
        <w:spacing w:after="0" w:line="240" w:lineRule="auto"/>
        <w:rPr>
          <w:rFonts w:ascii="Tahoma" w:hAnsi="Tahoma"/>
          <w:sz w:val="21"/>
          <w:szCs w:val="21"/>
        </w:rPr>
      </w:pPr>
      <w:r>
        <w:rPr>
          <w:rFonts w:ascii="Tahoma" w:hAnsi="Tahoma"/>
          <w:sz w:val="21"/>
          <w:szCs w:val="21"/>
        </w:rPr>
        <w:t xml:space="preserve">Δεν περιλαμβάνονται: Ο φόρος διαμονής, </w:t>
      </w:r>
      <w:r w:rsidR="0013422B">
        <w:rPr>
          <w:rFonts w:ascii="Tahoma" w:hAnsi="Tahoma"/>
          <w:sz w:val="21"/>
          <w:szCs w:val="21"/>
        </w:rPr>
        <w:t>η προαιρετική κρουαζιέρα στο Άγιον Όρος</w:t>
      </w:r>
      <w:r w:rsidR="003872D6">
        <w:rPr>
          <w:rFonts w:ascii="Tahoma" w:hAnsi="Tahoma"/>
          <w:sz w:val="21"/>
          <w:szCs w:val="21"/>
        </w:rPr>
        <w:t xml:space="preserve"> 18 € περίπου</w:t>
      </w:r>
      <w:r>
        <w:rPr>
          <w:rFonts w:ascii="Tahoma" w:hAnsi="Tahoma"/>
          <w:sz w:val="21"/>
          <w:szCs w:val="21"/>
        </w:rPr>
        <w:t>, τα ποτά / αναψυκτικά οτιδήποτε αναφέρεται ως προαιρετικό και ότι ρητά δεν αναφέρεται.</w:t>
      </w:r>
    </w:p>
    <w:p w14:paraId="5EB1F92A" w14:textId="77777777" w:rsidR="009A34E5" w:rsidRDefault="009A34E5" w:rsidP="009A34E5">
      <w:pPr>
        <w:widowControl w:val="0"/>
        <w:numPr>
          <w:ilvl w:val="0"/>
          <w:numId w:val="2"/>
        </w:numPr>
        <w:suppressAutoHyphens/>
        <w:spacing w:after="0" w:line="240" w:lineRule="auto"/>
        <w:rPr>
          <w:rFonts w:ascii="Tahoma" w:hAnsi="Tahoma"/>
          <w:sz w:val="21"/>
          <w:szCs w:val="21"/>
        </w:rPr>
      </w:pPr>
      <w:r>
        <w:rPr>
          <w:rFonts w:ascii="Tahoma" w:hAnsi="Tahoma"/>
          <w:sz w:val="21"/>
          <w:szCs w:val="21"/>
        </w:rPr>
        <w:t xml:space="preserve">Τα δωμάτια είναι με Θέα Κήπο / βουνό. Τα δωμάτια με Θέα Θάλασσα έχουν επιπλέον κόστος </w:t>
      </w:r>
    </w:p>
    <w:p w14:paraId="6CB0B91D" w14:textId="77777777" w:rsidR="009A34E5" w:rsidRPr="00FE6AB3" w:rsidRDefault="009A34E5" w:rsidP="009A34E5">
      <w:pPr>
        <w:pStyle w:val="aa"/>
        <w:numPr>
          <w:ilvl w:val="0"/>
          <w:numId w:val="3"/>
        </w:numPr>
        <w:rPr>
          <w:rFonts w:ascii="Tahoma" w:hAnsi="Tahoma" w:cs="Tahoma"/>
        </w:rPr>
      </w:pPr>
      <w:r>
        <w:rPr>
          <w:rFonts w:ascii="Tahoma" w:hAnsi="Tahoma" w:cs="Tahoma"/>
          <w:sz w:val="21"/>
          <w:szCs w:val="21"/>
        </w:rPr>
        <w:t xml:space="preserve">Σε περίπτωση που η πρόσβαση σε κάποιο σημείο του προγράμματος είναι αδύνατη, γίνεται αλλαγή επίσκεψης με κάποιο άλλο μέρος. </w:t>
      </w:r>
    </w:p>
    <w:p w14:paraId="4A3E76DF" w14:textId="77777777" w:rsidR="009A34E5" w:rsidRDefault="009A34E5" w:rsidP="009A34E5">
      <w:pPr>
        <w:pStyle w:val="aa"/>
        <w:ind w:left="720"/>
        <w:rPr>
          <w:rFonts w:ascii="Tahoma" w:hAnsi="Tahoma" w:cs="Tahoma"/>
        </w:rPr>
      </w:pPr>
    </w:p>
    <w:p w14:paraId="59632D7D" w14:textId="77777777" w:rsidR="009A34E5" w:rsidRDefault="009A34E5" w:rsidP="009A34E5">
      <w:pPr>
        <w:pBdr>
          <w:top w:val="single" w:sz="4" w:space="0" w:color="000000"/>
          <w:left w:val="single" w:sz="4" w:space="4" w:color="000000"/>
          <w:bottom w:val="single" w:sz="4" w:space="1" w:color="000000"/>
          <w:right w:val="single" w:sz="4" w:space="4" w:color="000000"/>
        </w:pBdr>
        <w:spacing w:after="0"/>
        <w:jc w:val="center"/>
        <w:rPr>
          <w:rFonts w:ascii="Tahoma" w:hAnsi="Tahoma"/>
          <w:b/>
          <w:bCs/>
          <w:sz w:val="20"/>
        </w:rPr>
      </w:pPr>
      <w:r>
        <w:rPr>
          <w:rFonts w:ascii="Tahoma" w:hAnsi="Tahoma"/>
          <w:b/>
          <w:bCs/>
          <w:sz w:val="20"/>
        </w:rPr>
        <w:t>ΕΝΔΙΑΦΕΡΟΥΝ  ΤΟΥΣ  ΕΚΔΡΟΜΕΙΣ</w:t>
      </w:r>
    </w:p>
    <w:p w14:paraId="4CD50481" w14:textId="77777777" w:rsidR="009A34E5" w:rsidRDefault="009A34E5" w:rsidP="009A34E5">
      <w:pPr>
        <w:widowControl w:val="0"/>
        <w:numPr>
          <w:ilvl w:val="0"/>
          <w:numId w:val="4"/>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hAnsi="Tahoma"/>
          <w:sz w:val="20"/>
        </w:rPr>
      </w:pPr>
      <w:r>
        <w:rPr>
          <w:rFonts w:ascii="Tahoma" w:hAnsi="Tahoma"/>
          <w:sz w:val="20"/>
        </w:rPr>
        <w:t>Οι θέσεις δηλώνονται με σειρά προτεραιότητας και δεν αλλάζουν</w:t>
      </w:r>
    </w:p>
    <w:p w14:paraId="231A9884" w14:textId="77777777" w:rsidR="009A34E5" w:rsidRDefault="009A34E5" w:rsidP="009A34E5">
      <w:pPr>
        <w:widowControl w:val="0"/>
        <w:numPr>
          <w:ilvl w:val="0"/>
          <w:numId w:val="4"/>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hAnsi="Tahoma"/>
          <w:sz w:val="20"/>
        </w:rPr>
      </w:pPr>
      <w:r>
        <w:rPr>
          <w:rFonts w:ascii="Tahoma" w:hAnsi="Tahoma"/>
          <w:sz w:val="20"/>
        </w:rPr>
        <w:t>Τα δωμάτια των ξενοδοχείων παραλαμβάνονται στις 1</w:t>
      </w:r>
      <w:r w:rsidRPr="00AE3BBF">
        <w:rPr>
          <w:rFonts w:ascii="Tahoma" w:hAnsi="Tahoma"/>
          <w:sz w:val="20"/>
        </w:rPr>
        <w:t>5</w:t>
      </w:r>
      <w:r>
        <w:rPr>
          <w:rFonts w:ascii="Tahoma" w:hAnsi="Tahoma"/>
          <w:sz w:val="20"/>
        </w:rPr>
        <w:t>:00 και παραδίδονται στις 1</w:t>
      </w:r>
      <w:r w:rsidRPr="00AE3BBF">
        <w:rPr>
          <w:rFonts w:ascii="Tahoma" w:hAnsi="Tahoma"/>
          <w:sz w:val="20"/>
        </w:rPr>
        <w:t>1</w:t>
      </w:r>
      <w:r>
        <w:rPr>
          <w:rFonts w:ascii="Tahoma" w:hAnsi="Tahoma"/>
          <w:sz w:val="20"/>
        </w:rPr>
        <w:t xml:space="preserve">:00 ανεξάρτητα από την ώρα άφιξης και αναχώρησης των ταξιδιωτών. </w:t>
      </w:r>
    </w:p>
    <w:p w14:paraId="4E59B6A6" w14:textId="77777777" w:rsidR="009A34E5" w:rsidRDefault="009A34E5" w:rsidP="009A34E5">
      <w:pPr>
        <w:widowControl w:val="0"/>
        <w:numPr>
          <w:ilvl w:val="0"/>
          <w:numId w:val="4"/>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hAnsi="Tahoma"/>
          <w:sz w:val="20"/>
        </w:rPr>
      </w:pPr>
      <w:r>
        <w:rPr>
          <w:rFonts w:ascii="Tahoma" w:hAnsi="Tahoma"/>
          <w:sz w:val="20"/>
        </w:rPr>
        <w:t>Ο αρχηγός έχει το δικαίωμα να αλλάξει τις ώρες ή τη σειρά των επισκέψεων για τη καλύτερη εξυπηρέτηση των εκδρομέων</w:t>
      </w:r>
    </w:p>
    <w:p w14:paraId="62C0EF12" w14:textId="77777777" w:rsidR="009A34E5" w:rsidRDefault="009A34E5" w:rsidP="009A34E5">
      <w:pPr>
        <w:widowControl w:val="0"/>
        <w:numPr>
          <w:ilvl w:val="0"/>
          <w:numId w:val="4"/>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hAnsi="Tahoma"/>
          <w:sz w:val="20"/>
        </w:rPr>
      </w:pPr>
      <w:r>
        <w:rPr>
          <w:rFonts w:ascii="Tahoma" w:hAnsi="Tahoma"/>
          <w:sz w:val="20"/>
        </w:rPr>
        <w:t xml:space="preserve">Η εταιρία </w:t>
      </w:r>
      <w:r>
        <w:rPr>
          <w:rFonts w:ascii="Tahoma" w:hAnsi="Tahoma"/>
          <w:sz w:val="20"/>
          <w:lang w:val="en-US"/>
        </w:rPr>
        <w:t>MARGELIS</w:t>
      </w:r>
      <w:r>
        <w:rPr>
          <w:rFonts w:ascii="Tahoma" w:hAnsi="Tahoma"/>
          <w:sz w:val="20"/>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1EA06D8B" w14:textId="77777777" w:rsidR="009A34E5" w:rsidRDefault="009A34E5" w:rsidP="009A34E5">
      <w:pPr>
        <w:widowControl w:val="0"/>
        <w:numPr>
          <w:ilvl w:val="0"/>
          <w:numId w:val="4"/>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hAnsi="Tahoma"/>
          <w:sz w:val="20"/>
        </w:rPr>
      </w:pPr>
      <w:r>
        <w:rPr>
          <w:rFonts w:ascii="Tahoma" w:hAnsi="Tahoma"/>
          <w:sz w:val="20"/>
        </w:rPr>
        <w:t xml:space="preserve">Σε περίπτωση ακύρωσης της κράτησης σας επιβαρύνεσθε με τα παρακάτω ποσά επί της αξίας της εκδρομής. Σε διάστημα από 30 – 15 ημέρες πριν την έναρξη της εκδρομής παρακρατείται η προκαταβολή, σε διάστημα από 14 – 6 ημέρες το 50% της αξίας της εκδρομής και από 5 ημέρες έως την αναχώρηση ο πελάτης χρεώνεται με ακυρωτικά που αντιστοιχούν στο 100% της αξίας της εκδρομής.  </w:t>
      </w:r>
    </w:p>
    <w:p w14:paraId="0B972579" w14:textId="77777777" w:rsidR="009A34E5" w:rsidRDefault="009A34E5" w:rsidP="009A34E5">
      <w:pPr>
        <w:widowControl w:val="0"/>
        <w:numPr>
          <w:ilvl w:val="0"/>
          <w:numId w:val="4"/>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hAnsi="Tahoma"/>
          <w:sz w:val="20"/>
        </w:rPr>
      </w:pPr>
      <w:r>
        <w:rPr>
          <w:rFonts w:ascii="Tahoma" w:hAnsi="Tahoma"/>
          <w:sz w:val="20"/>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πλημμύρων, οποιοδήποτε άλλων αναγκών ή κατάσταση ανωτέρας βίας, τα επιπλέον έξοδα διαμονής και μεταφοράς επιβαρύνουν τους εκδρομείς.  </w:t>
      </w:r>
    </w:p>
    <w:p w14:paraId="40853A5F" w14:textId="77777777" w:rsidR="009A34E5" w:rsidRDefault="009A34E5" w:rsidP="009A34E5">
      <w:pPr>
        <w:tabs>
          <w:tab w:val="left" w:pos="4611"/>
        </w:tabs>
        <w:spacing w:after="0"/>
        <w:jc w:val="center"/>
        <w:rPr>
          <w:rFonts w:ascii="Tahoma" w:hAnsi="Tahoma" w:cs="Tahoma"/>
          <w:b/>
          <w:sz w:val="21"/>
          <w:szCs w:val="21"/>
        </w:rPr>
      </w:pPr>
    </w:p>
    <w:p w14:paraId="70017BDD" w14:textId="77777777" w:rsidR="00134549" w:rsidRDefault="00134549"/>
    <w:sectPr w:rsidR="00134549" w:rsidSect="00FA6996">
      <w:pgSz w:w="11906" w:h="16838"/>
      <w:pgMar w:top="142"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3" w15:restartNumberingAfterBreak="0">
    <w:nsid w:val="300F5C1E"/>
    <w:multiLevelType w:val="hybridMultilevel"/>
    <w:tmpl w:val="9998F48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16cid:durableId="812139071">
    <w:abstractNumId w:val="0"/>
  </w:num>
  <w:num w:numId="2" w16cid:durableId="1818380368">
    <w:abstractNumId w:val="1"/>
  </w:num>
  <w:num w:numId="3" w16cid:durableId="214584956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01974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4E5"/>
    <w:rsid w:val="0013422B"/>
    <w:rsid w:val="00134549"/>
    <w:rsid w:val="001611AE"/>
    <w:rsid w:val="003872D6"/>
    <w:rsid w:val="00646729"/>
    <w:rsid w:val="006B3765"/>
    <w:rsid w:val="006E414E"/>
    <w:rsid w:val="008135A7"/>
    <w:rsid w:val="008305F5"/>
    <w:rsid w:val="009A34E5"/>
    <w:rsid w:val="00A256EF"/>
    <w:rsid w:val="00A571BA"/>
    <w:rsid w:val="00C54BF1"/>
    <w:rsid w:val="00DE5802"/>
    <w:rsid w:val="00E324F3"/>
    <w:rsid w:val="00FA69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217CF"/>
  <w15:chartTrackingRefBased/>
  <w15:docId w15:val="{DD2CE2DC-033D-403B-A076-947740540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34E5"/>
    <w:pPr>
      <w:spacing w:after="200" w:line="276" w:lineRule="auto"/>
    </w:pPr>
    <w:rPr>
      <w:kern w:val="0"/>
      <w14:ligatures w14:val="none"/>
    </w:rPr>
  </w:style>
  <w:style w:type="paragraph" w:styleId="1">
    <w:name w:val="heading 1"/>
    <w:basedOn w:val="a"/>
    <w:next w:val="a"/>
    <w:link w:val="1Char"/>
    <w:uiPriority w:val="9"/>
    <w:qFormat/>
    <w:rsid w:val="009A34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A34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A34E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A34E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A34E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A34E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A34E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A34E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A34E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A34E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A34E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A34E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A34E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A34E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A34E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A34E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A34E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A34E5"/>
    <w:rPr>
      <w:rFonts w:eastAsiaTheme="majorEastAsia" w:cstheme="majorBidi"/>
      <w:color w:val="272727" w:themeColor="text1" w:themeTint="D8"/>
    </w:rPr>
  </w:style>
  <w:style w:type="paragraph" w:styleId="a3">
    <w:name w:val="Title"/>
    <w:basedOn w:val="a"/>
    <w:next w:val="a"/>
    <w:link w:val="Char"/>
    <w:uiPriority w:val="10"/>
    <w:qFormat/>
    <w:rsid w:val="009A34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A34E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A34E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A34E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A34E5"/>
    <w:pPr>
      <w:spacing w:before="160"/>
      <w:jc w:val="center"/>
    </w:pPr>
    <w:rPr>
      <w:i/>
      <w:iCs/>
      <w:color w:val="404040" w:themeColor="text1" w:themeTint="BF"/>
    </w:rPr>
  </w:style>
  <w:style w:type="character" w:customStyle="1" w:styleId="Char1">
    <w:name w:val="Απόσπασμα Char"/>
    <w:basedOn w:val="a0"/>
    <w:link w:val="a5"/>
    <w:uiPriority w:val="29"/>
    <w:rsid w:val="009A34E5"/>
    <w:rPr>
      <w:i/>
      <w:iCs/>
      <w:color w:val="404040" w:themeColor="text1" w:themeTint="BF"/>
    </w:rPr>
  </w:style>
  <w:style w:type="paragraph" w:styleId="a6">
    <w:name w:val="List Paragraph"/>
    <w:basedOn w:val="a"/>
    <w:uiPriority w:val="34"/>
    <w:qFormat/>
    <w:rsid w:val="009A34E5"/>
    <w:pPr>
      <w:ind w:left="720"/>
      <w:contextualSpacing/>
    </w:pPr>
  </w:style>
  <w:style w:type="character" w:styleId="a7">
    <w:name w:val="Intense Emphasis"/>
    <w:basedOn w:val="a0"/>
    <w:uiPriority w:val="21"/>
    <w:qFormat/>
    <w:rsid w:val="009A34E5"/>
    <w:rPr>
      <w:i/>
      <w:iCs/>
      <w:color w:val="0F4761" w:themeColor="accent1" w:themeShade="BF"/>
    </w:rPr>
  </w:style>
  <w:style w:type="paragraph" w:styleId="a8">
    <w:name w:val="Intense Quote"/>
    <w:basedOn w:val="a"/>
    <w:next w:val="a"/>
    <w:link w:val="Char2"/>
    <w:uiPriority w:val="30"/>
    <w:qFormat/>
    <w:rsid w:val="009A34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A34E5"/>
    <w:rPr>
      <w:i/>
      <w:iCs/>
      <w:color w:val="0F4761" w:themeColor="accent1" w:themeShade="BF"/>
    </w:rPr>
  </w:style>
  <w:style w:type="character" w:styleId="a9">
    <w:name w:val="Intense Reference"/>
    <w:basedOn w:val="a0"/>
    <w:uiPriority w:val="32"/>
    <w:qFormat/>
    <w:rsid w:val="009A34E5"/>
    <w:rPr>
      <w:b/>
      <w:bCs/>
      <w:smallCaps/>
      <w:color w:val="0F4761" w:themeColor="accent1" w:themeShade="BF"/>
      <w:spacing w:val="5"/>
    </w:rPr>
  </w:style>
  <w:style w:type="character" w:styleId="-">
    <w:name w:val="Hyperlink"/>
    <w:basedOn w:val="a0"/>
    <w:uiPriority w:val="99"/>
    <w:semiHidden/>
    <w:unhideWhenUsed/>
    <w:rsid w:val="009A34E5"/>
    <w:rPr>
      <w:color w:val="0000FF"/>
      <w:u w:val="single"/>
    </w:rPr>
  </w:style>
  <w:style w:type="paragraph" w:styleId="aa">
    <w:name w:val="No Spacing"/>
    <w:uiPriority w:val="1"/>
    <w:qFormat/>
    <w:rsid w:val="009A34E5"/>
    <w:pPr>
      <w:spacing w:after="0" w:line="240" w:lineRule="auto"/>
    </w:pPr>
    <w:rPr>
      <w:kern w:val="0"/>
      <w14:ligatures w14:val="none"/>
    </w:rPr>
  </w:style>
  <w:style w:type="character" w:customStyle="1" w:styleId="apple-converted-space">
    <w:name w:val="apple-converted-space"/>
    <w:basedOn w:val="a0"/>
    <w:rsid w:val="009A34E5"/>
  </w:style>
  <w:style w:type="table" w:styleId="ab">
    <w:name w:val="Table Grid"/>
    <w:basedOn w:val="a1"/>
    <w:uiPriority w:val="59"/>
    <w:rsid w:val="009A34E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Strong"/>
    <w:basedOn w:val="a0"/>
    <w:uiPriority w:val="22"/>
    <w:qFormat/>
    <w:rsid w:val="009A34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969</Words>
  <Characters>5234</Characters>
  <Application>Microsoft Office Word</Application>
  <DocSecurity>0</DocSecurity>
  <Lines>43</Lines>
  <Paragraphs>12</Paragraphs>
  <ScaleCrop>false</ScaleCrop>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13</cp:revision>
  <dcterms:created xsi:type="dcterms:W3CDTF">2025-01-03T11:33:00Z</dcterms:created>
  <dcterms:modified xsi:type="dcterms:W3CDTF">2025-01-04T09:22:00Z</dcterms:modified>
</cp:coreProperties>
</file>