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429E1" w14:textId="77777777" w:rsidR="00105641" w:rsidRDefault="00105641" w:rsidP="00105641">
      <w:pPr>
        <w:rPr>
          <w:rFonts w:ascii="Tahoma" w:hAnsi="Tahoma"/>
          <w:b/>
          <w:i/>
          <w:sz w:val="80"/>
          <w:szCs w:val="80"/>
          <w:lang w:val="en-US"/>
        </w:rPr>
      </w:pPr>
      <w:r>
        <w:rPr>
          <w:rFonts w:ascii="Tahoma" w:hAnsi="Tahoma"/>
          <w:b/>
          <w:i/>
          <w:sz w:val="80"/>
          <w:szCs w:val="80"/>
          <w:lang w:val="en-US"/>
        </w:rPr>
        <w:t>MARGELIS</w:t>
      </w:r>
    </w:p>
    <w:p w14:paraId="53D789AF" w14:textId="77777777" w:rsidR="00105641" w:rsidRDefault="00105641" w:rsidP="00105641">
      <w:pPr>
        <w:rPr>
          <w:rFonts w:ascii="Tahoma" w:hAnsi="Tahoma"/>
          <w:lang w:val="en-US"/>
        </w:rPr>
      </w:pPr>
      <w:r>
        <w:rPr>
          <w:rFonts w:ascii="Tahoma" w:hAnsi="Tahoma"/>
          <w:lang w:val="en-US"/>
        </w:rPr>
        <w:t>TRAVEL SERVICES &amp; COACH OPERATOR</w:t>
      </w:r>
    </w:p>
    <w:p w14:paraId="0EC9DC76" w14:textId="5FA5DA55" w:rsidR="00105641" w:rsidRDefault="00845309" w:rsidP="00105641">
      <w:pPr>
        <w:rPr>
          <w:rFonts w:ascii="Tahoma" w:hAnsi="Tahoma"/>
          <w:lang w:val="en-US"/>
        </w:rPr>
      </w:pPr>
      <w:r>
        <w:rPr>
          <w:rFonts w:ascii="Tahoma" w:hAnsi="Tahoma"/>
        </w:rPr>
        <w:t xml:space="preserve"> ΣΑΤΩΒΡΙΑΝΔΟΥ</w:t>
      </w:r>
      <w:r w:rsidR="00105641">
        <w:rPr>
          <w:rFonts w:ascii="Tahoma" w:hAnsi="Tahoma"/>
          <w:lang w:val="en-US"/>
        </w:rPr>
        <w:t xml:space="preserve"> 3  –  </w:t>
      </w:r>
      <w:r w:rsidR="00105641">
        <w:rPr>
          <w:rFonts w:ascii="Tahoma" w:hAnsi="Tahoma"/>
        </w:rPr>
        <w:t>ΠΑΤΡΑ</w:t>
      </w:r>
      <w:r w:rsidR="00105641">
        <w:rPr>
          <w:rFonts w:ascii="Tahoma" w:hAnsi="Tahoma"/>
          <w:lang w:val="en-US"/>
        </w:rPr>
        <w:t>,  262 23</w:t>
      </w:r>
    </w:p>
    <w:p w14:paraId="711B6532" w14:textId="77777777" w:rsidR="00105641" w:rsidRDefault="00105641" w:rsidP="00105641">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43061032" w14:textId="77777777" w:rsidR="00105641" w:rsidRPr="006E3D65" w:rsidRDefault="00105641" w:rsidP="00105641">
      <w:pPr>
        <w:rPr>
          <w:rFonts w:ascii="Tahoma" w:hAnsi="Tahoma" w:cs="Tahoma"/>
          <w:sz w:val="21"/>
          <w:szCs w:val="21"/>
          <w:lang w:val="en-US"/>
        </w:rPr>
      </w:pPr>
      <w:r>
        <w:rPr>
          <w:rFonts w:ascii="Tahoma" w:hAnsi="Tahoma" w:cs="Tahoma"/>
          <w:sz w:val="21"/>
          <w:szCs w:val="21"/>
          <w:lang w:val="en-GB"/>
        </w:rPr>
        <w:t>e</w:t>
      </w:r>
      <w:r>
        <w:rPr>
          <w:rFonts w:ascii="Tahoma" w:hAnsi="Tahoma" w:cs="Tahoma"/>
          <w:sz w:val="21"/>
          <w:szCs w:val="21"/>
          <w:lang w:val="en-US"/>
        </w:rPr>
        <w:t>-</w:t>
      </w:r>
      <w:r>
        <w:rPr>
          <w:rFonts w:ascii="Tahoma" w:hAnsi="Tahoma" w:cs="Tahoma"/>
          <w:sz w:val="21"/>
          <w:szCs w:val="21"/>
          <w:lang w:val="en-GB"/>
        </w:rPr>
        <w:t>mail</w:t>
      </w:r>
      <w:r>
        <w:rPr>
          <w:rFonts w:ascii="Tahoma" w:hAnsi="Tahoma" w:cs="Tahoma"/>
          <w:sz w:val="21"/>
          <w:szCs w:val="21"/>
          <w:lang w:val="en-US"/>
        </w:rPr>
        <w:t xml:space="preserve">: </w:t>
      </w:r>
      <w:hyperlink r:id="rId5" w:history="1">
        <w:r>
          <w:rPr>
            <w:rStyle w:val="-"/>
            <w:rFonts w:ascii="Tahoma" w:hAnsi="Tahoma" w:cs="Tahoma"/>
            <w:sz w:val="21"/>
            <w:szCs w:val="21"/>
            <w:lang w:val="en-GB"/>
          </w:rPr>
          <w:t>info</w:t>
        </w:r>
        <w:r>
          <w:rPr>
            <w:rStyle w:val="-"/>
            <w:rFonts w:ascii="Tahoma" w:hAnsi="Tahoma" w:cs="Tahoma"/>
            <w:sz w:val="21"/>
            <w:szCs w:val="21"/>
            <w:lang w:val="en-US"/>
          </w:rPr>
          <w:t>@</w:t>
        </w:r>
        <w:r>
          <w:rPr>
            <w:rStyle w:val="-"/>
            <w:rFonts w:ascii="Tahoma" w:hAnsi="Tahoma" w:cs="Tahoma"/>
            <w:sz w:val="21"/>
            <w:szCs w:val="21"/>
            <w:lang w:val="en-GB"/>
          </w:rPr>
          <w:t>margelis</w:t>
        </w:r>
        <w:r>
          <w:rPr>
            <w:rStyle w:val="-"/>
            <w:rFonts w:ascii="Tahoma" w:hAnsi="Tahoma" w:cs="Tahoma"/>
            <w:sz w:val="21"/>
            <w:szCs w:val="21"/>
            <w:lang w:val="en-US"/>
          </w:rPr>
          <w:t>.eu</w:t>
        </w:r>
      </w:hyperlink>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5AA830B2" w14:textId="77777777" w:rsidR="00105641" w:rsidRPr="00E86925" w:rsidRDefault="00105641" w:rsidP="00105641">
      <w:pPr>
        <w:rPr>
          <w:rFonts w:ascii="Tahoma" w:hAnsi="Tahoma" w:cs="Tahoma"/>
          <w:sz w:val="10"/>
          <w:szCs w:val="10"/>
          <w:lang w:val="en-US"/>
        </w:rPr>
      </w:pPr>
    </w:p>
    <w:p w14:paraId="7F0BADF9" w14:textId="63FA51B1" w:rsidR="00105641" w:rsidRDefault="00105641" w:rsidP="00105641">
      <w:pPr>
        <w:jc w:val="center"/>
        <w:rPr>
          <w:rFonts w:ascii="Tahoma" w:hAnsi="Tahoma"/>
          <w:b/>
          <w:sz w:val="50"/>
          <w:szCs w:val="50"/>
          <w:u w:val="single"/>
        </w:rPr>
      </w:pPr>
      <w:r w:rsidRPr="00105641">
        <w:rPr>
          <w:rFonts w:ascii="Tahoma" w:hAnsi="Tahoma"/>
          <w:b/>
          <w:sz w:val="36"/>
          <w:szCs w:val="36"/>
          <w:u w:val="single"/>
        </w:rPr>
        <w:t>η πολιτιστική ολότητα των</w:t>
      </w:r>
      <w:r>
        <w:rPr>
          <w:rFonts w:ascii="Tahoma" w:hAnsi="Tahoma"/>
          <w:b/>
          <w:sz w:val="50"/>
          <w:szCs w:val="50"/>
          <w:u w:val="single"/>
        </w:rPr>
        <w:t xml:space="preserve"> </w:t>
      </w:r>
      <w:r w:rsidRPr="00105641">
        <w:rPr>
          <w:rFonts w:ascii="Tahoma" w:hAnsi="Tahoma"/>
          <w:b/>
          <w:sz w:val="44"/>
          <w:szCs w:val="44"/>
          <w:u w:val="single"/>
        </w:rPr>
        <w:t>ΙΩΑΝΝΙΝΩΝ &amp; ΤΖΟΥΜΕΡΚΑ</w:t>
      </w:r>
      <w:r>
        <w:rPr>
          <w:rFonts w:ascii="Tahoma" w:hAnsi="Tahoma"/>
          <w:b/>
          <w:sz w:val="50"/>
          <w:szCs w:val="50"/>
          <w:u w:val="single"/>
        </w:rPr>
        <w:t xml:space="preserve">         </w:t>
      </w:r>
    </w:p>
    <w:p w14:paraId="7E1E2323" w14:textId="77777777" w:rsidR="00105641" w:rsidRPr="00AC3D0B" w:rsidRDefault="00105641" w:rsidP="00105641">
      <w:pPr>
        <w:keepNext/>
        <w:tabs>
          <w:tab w:val="num" w:pos="0"/>
          <w:tab w:val="left" w:pos="4611"/>
        </w:tabs>
        <w:outlineLvl w:val="0"/>
        <w:rPr>
          <w:rFonts w:ascii="Tahoma" w:hAnsi="Tahoma"/>
          <w:b/>
          <w:bCs/>
          <w:sz w:val="10"/>
          <w:szCs w:val="10"/>
        </w:rPr>
      </w:pPr>
    </w:p>
    <w:p w14:paraId="653700DB" w14:textId="2F6380E7" w:rsidR="00105641" w:rsidRDefault="00105641" w:rsidP="00105641">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2 ΗΜΕΡΕΣ</w:t>
      </w:r>
    </w:p>
    <w:tbl>
      <w:tblPr>
        <w:tblStyle w:val="ab"/>
        <w:tblW w:w="0" w:type="auto"/>
        <w:tblInd w:w="3794" w:type="dxa"/>
        <w:tblLook w:val="04A0" w:firstRow="1" w:lastRow="0" w:firstColumn="1" w:lastColumn="0" w:noHBand="0" w:noVBand="1"/>
      </w:tblPr>
      <w:tblGrid>
        <w:gridCol w:w="1771"/>
        <w:gridCol w:w="1773"/>
      </w:tblGrid>
      <w:tr w:rsidR="00105641" w:rsidRPr="000562FB" w14:paraId="44DCC8AF" w14:textId="77777777" w:rsidTr="00A00664">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8B73D" w14:textId="77777777" w:rsidR="00105641" w:rsidRDefault="00105641" w:rsidP="00A00664">
            <w:pPr>
              <w:tabs>
                <w:tab w:val="left" w:pos="4611"/>
              </w:tabs>
              <w:jc w:val="center"/>
              <w:rPr>
                <w:rFonts w:ascii="Tahoma" w:hAnsi="Tahoma"/>
                <w:b/>
                <w:bCs/>
                <w:sz w:val="21"/>
                <w:szCs w:val="21"/>
              </w:rPr>
            </w:pPr>
            <w:r>
              <w:rPr>
                <w:rFonts w:ascii="Tahoma" w:hAnsi="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A654B" w14:textId="77777777" w:rsidR="00105641" w:rsidRDefault="00105641" w:rsidP="00A00664">
            <w:pPr>
              <w:tabs>
                <w:tab w:val="left" w:pos="4611"/>
              </w:tabs>
              <w:jc w:val="center"/>
              <w:rPr>
                <w:rFonts w:ascii="Tahoma" w:hAnsi="Tahoma"/>
                <w:b/>
                <w:bCs/>
                <w:sz w:val="21"/>
                <w:szCs w:val="21"/>
              </w:rPr>
            </w:pPr>
            <w:r>
              <w:rPr>
                <w:rFonts w:ascii="Tahoma" w:hAnsi="Tahoma"/>
                <w:b/>
                <w:bCs/>
                <w:sz w:val="21"/>
                <w:szCs w:val="21"/>
              </w:rPr>
              <w:t>ΕΠΙΣΤΡΟΦΗ</w:t>
            </w:r>
          </w:p>
        </w:tc>
      </w:tr>
      <w:tr w:rsidR="00105641" w14:paraId="3752D5A7" w14:textId="77777777" w:rsidTr="00A00664">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BC4A1" w14:textId="792D2FA3" w:rsidR="00105641" w:rsidRDefault="00105641" w:rsidP="00A00664">
            <w:pPr>
              <w:tabs>
                <w:tab w:val="left" w:pos="4611"/>
              </w:tabs>
              <w:jc w:val="center"/>
              <w:rPr>
                <w:rFonts w:ascii="Tahoma" w:hAnsi="Tahoma"/>
                <w:b/>
                <w:bCs/>
                <w:sz w:val="21"/>
                <w:szCs w:val="21"/>
              </w:rPr>
            </w:pPr>
            <w:r>
              <w:rPr>
                <w:rFonts w:ascii="Tahoma" w:hAnsi="Tahoma"/>
                <w:b/>
                <w:bCs/>
                <w:sz w:val="21"/>
                <w:szCs w:val="21"/>
              </w:rPr>
              <w:t>22/02</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33347" w14:textId="53FFC5A4" w:rsidR="00105641" w:rsidRPr="00984F78" w:rsidRDefault="00105641" w:rsidP="00A00664">
            <w:pPr>
              <w:tabs>
                <w:tab w:val="left" w:pos="4611"/>
              </w:tabs>
              <w:jc w:val="center"/>
              <w:rPr>
                <w:rFonts w:ascii="Tahoma" w:hAnsi="Tahoma"/>
                <w:b/>
                <w:bCs/>
                <w:sz w:val="21"/>
                <w:szCs w:val="21"/>
              </w:rPr>
            </w:pPr>
            <w:r>
              <w:rPr>
                <w:rFonts w:ascii="Tahoma" w:hAnsi="Tahoma"/>
                <w:b/>
                <w:bCs/>
                <w:sz w:val="21"/>
                <w:szCs w:val="21"/>
              </w:rPr>
              <w:t>23/02</w:t>
            </w:r>
          </w:p>
        </w:tc>
      </w:tr>
    </w:tbl>
    <w:p w14:paraId="7FDB3D9B" w14:textId="77777777" w:rsidR="00105641" w:rsidRDefault="00105641" w:rsidP="00105641">
      <w:pPr>
        <w:tabs>
          <w:tab w:val="left" w:pos="7680"/>
        </w:tabs>
        <w:rPr>
          <w:rFonts w:ascii="Tahoma" w:hAnsi="Tahoma"/>
          <w:b/>
          <w:bCs/>
          <w:sz w:val="4"/>
          <w:szCs w:val="4"/>
        </w:rPr>
      </w:pPr>
    </w:p>
    <w:p w14:paraId="18D770A0" w14:textId="77777777" w:rsidR="00105641" w:rsidRDefault="00105641" w:rsidP="00105641">
      <w:pPr>
        <w:tabs>
          <w:tab w:val="left" w:pos="1200"/>
        </w:tabs>
        <w:rPr>
          <w:rFonts w:ascii="Tahoma" w:hAnsi="Tahoma"/>
          <w:b/>
          <w:bCs/>
          <w:sz w:val="10"/>
          <w:szCs w:val="10"/>
        </w:rPr>
      </w:pPr>
    </w:p>
    <w:p w14:paraId="1C0873C8" w14:textId="166A63B9" w:rsidR="00105641" w:rsidRPr="00003715" w:rsidRDefault="00105641" w:rsidP="00105641">
      <w:pPr>
        <w:tabs>
          <w:tab w:val="left" w:pos="4611"/>
        </w:tabs>
        <w:jc w:val="both"/>
        <w:rPr>
          <w:rFonts w:ascii="Tahoma" w:hAnsi="Tahoma"/>
          <w:b/>
          <w:bCs/>
          <w:sz w:val="21"/>
          <w:szCs w:val="21"/>
        </w:rPr>
      </w:pPr>
      <w:r>
        <w:rPr>
          <w:rFonts w:ascii="Tahoma" w:hAnsi="Tahoma"/>
          <w:b/>
          <w:bCs/>
          <w:sz w:val="21"/>
          <w:szCs w:val="21"/>
        </w:rPr>
        <w:t>1η ΗΜΕΡΑ</w:t>
      </w:r>
      <w:r w:rsidRPr="00003715">
        <w:rPr>
          <w:rFonts w:ascii="Tahoma" w:hAnsi="Tahoma"/>
          <w:b/>
          <w:bCs/>
          <w:sz w:val="21"/>
          <w:szCs w:val="21"/>
        </w:rPr>
        <w:t xml:space="preserve">: ΠΑΤΡΑ – </w:t>
      </w:r>
      <w:r>
        <w:rPr>
          <w:rFonts w:ascii="Tahoma" w:hAnsi="Tahoma"/>
          <w:b/>
          <w:bCs/>
          <w:sz w:val="21"/>
          <w:szCs w:val="21"/>
        </w:rPr>
        <w:t xml:space="preserve">ΙΩΑΝΝΙΝΑ </w:t>
      </w:r>
      <w:r w:rsidRPr="00003715">
        <w:rPr>
          <w:rFonts w:ascii="Tahoma" w:hAnsi="Tahoma"/>
          <w:b/>
          <w:bCs/>
          <w:sz w:val="21"/>
          <w:szCs w:val="21"/>
        </w:rPr>
        <w:t xml:space="preserve">  </w:t>
      </w:r>
    </w:p>
    <w:p w14:paraId="29F03E96" w14:textId="168808A9" w:rsidR="00105641" w:rsidRDefault="00105641" w:rsidP="00105641">
      <w:pPr>
        <w:pStyle w:val="aa"/>
        <w:jc w:val="both"/>
        <w:rPr>
          <w:rFonts w:ascii="Tahoma" w:hAnsi="Tahoma" w:cs="Tahoma"/>
          <w:color w:val="000000" w:themeColor="text1"/>
          <w:sz w:val="21"/>
          <w:szCs w:val="21"/>
          <w:shd w:val="clear" w:color="auto" w:fill="FCFCFC"/>
        </w:rPr>
      </w:pPr>
      <w:r w:rsidRPr="00003715">
        <w:rPr>
          <w:rFonts w:ascii="Tahoma" w:hAnsi="Tahoma"/>
          <w:sz w:val="21"/>
          <w:szCs w:val="21"/>
        </w:rPr>
        <w:t>Συγκέντρωση των εκδρομέων στη πλατεία Τριών Συμμάχων (στο κάτω μέρος στην Όθωνος</w:t>
      </w:r>
      <w:r>
        <w:rPr>
          <w:rFonts w:ascii="Tahoma" w:hAnsi="Tahoma"/>
          <w:sz w:val="21"/>
          <w:szCs w:val="21"/>
        </w:rPr>
        <w:t xml:space="preserve"> Αμαλίας) και στις 07:0</w:t>
      </w:r>
      <w:r w:rsidRPr="00003715">
        <w:rPr>
          <w:rFonts w:ascii="Tahoma" w:hAnsi="Tahoma"/>
          <w:sz w:val="21"/>
          <w:szCs w:val="21"/>
        </w:rPr>
        <w:t xml:space="preserve">0 αναχωρούμε με </w:t>
      </w:r>
      <w:r>
        <w:rPr>
          <w:rFonts w:ascii="Tahoma" w:hAnsi="Tahoma"/>
          <w:sz w:val="21"/>
          <w:szCs w:val="21"/>
        </w:rPr>
        <w:t xml:space="preserve">ενδιάμεση στάση </w:t>
      </w:r>
      <w:r>
        <w:rPr>
          <w:rFonts w:ascii="Tahoma" w:hAnsi="Tahoma"/>
          <w:color w:val="000000" w:themeColor="text1"/>
          <w:sz w:val="21"/>
          <w:szCs w:val="21"/>
        </w:rPr>
        <w:t xml:space="preserve">για το </w:t>
      </w:r>
      <w:r w:rsidRPr="001F3947">
        <w:rPr>
          <w:rFonts w:ascii="Tahoma" w:hAnsi="Tahoma" w:cs="Tahoma"/>
          <w:color w:val="000000" w:themeColor="text1"/>
          <w:sz w:val="21"/>
          <w:szCs w:val="21"/>
          <w:shd w:val="clear" w:color="auto" w:fill="FFFFFF"/>
        </w:rPr>
        <w:t>Μουσείο Κέρινων Ομοιωμάτων, του φημισμένου Ηπειρώτη γλύπτη Παύλου Βρέλλη. Τα κέρινα ομοιώματα του Μουσείου, σε φυσικό μέγεθος, αναπαριστούν μορφές κυρίως της νεότερης ιστορίας σε τρεις θεματικές ενότητες: την Προεπαναστατική περίοδο (Κρυφό σχολείο, Ίδρυση της Φιλικής εταιρείας κ.α.) γεγονότα του 1821 (θάνατος του Αλή Πασά), Β’ Παγκόσμιος πόλεμος (γυναίκες της Πίνδου κ.α.)</w:t>
      </w:r>
      <w:r>
        <w:rPr>
          <w:rFonts w:ascii="Tahoma" w:hAnsi="Tahoma" w:cs="Tahoma"/>
          <w:color w:val="000000" w:themeColor="text1"/>
          <w:sz w:val="21"/>
          <w:szCs w:val="21"/>
          <w:shd w:val="clear" w:color="auto" w:fill="FFFFFF"/>
        </w:rPr>
        <w:t>. Στη συνέχεια θα μεταβούμε στο ιστορικό κέντρο των Ιωαννίνων όπου θα ακολουθήσει εμπεριστατωμένη περιήγηση από το</w:t>
      </w:r>
      <w:r>
        <w:rPr>
          <w:rFonts w:ascii="Tahoma" w:hAnsi="Tahoma"/>
          <w:color w:val="000000" w:themeColor="text1"/>
          <w:sz w:val="21"/>
          <w:szCs w:val="21"/>
        </w:rPr>
        <w:t xml:space="preserve"> </w:t>
      </w:r>
      <w:r w:rsidRPr="001F3947">
        <w:rPr>
          <w:rFonts w:ascii="Tahoma" w:hAnsi="Tahoma" w:cs="Tahoma"/>
          <w:color w:val="000000" w:themeColor="text1"/>
          <w:sz w:val="21"/>
          <w:szCs w:val="21"/>
          <w:shd w:val="clear" w:color="auto" w:fill="FCFCFC"/>
        </w:rPr>
        <w:t xml:space="preserve">κάστρο των Ιωαννίνων, </w:t>
      </w:r>
      <w:r>
        <w:rPr>
          <w:rFonts w:ascii="Tahoma" w:hAnsi="Tahoma" w:cs="Tahoma"/>
          <w:color w:val="000000" w:themeColor="text1"/>
          <w:sz w:val="21"/>
          <w:szCs w:val="21"/>
          <w:shd w:val="clear" w:color="auto" w:fill="FCFCFC"/>
        </w:rPr>
        <w:t xml:space="preserve">το πιο αρχαίο βυζαντινό κάστρο που </w:t>
      </w:r>
      <w:r w:rsidRPr="001F3947">
        <w:rPr>
          <w:rFonts w:ascii="Tahoma" w:hAnsi="Tahoma" w:cs="Tahoma"/>
          <w:color w:val="000000" w:themeColor="text1"/>
          <w:sz w:val="21"/>
          <w:szCs w:val="21"/>
          <w:shd w:val="clear" w:color="auto" w:fill="FCFCFC"/>
        </w:rPr>
        <w:t>χτίστηκε το 528 μ.Χ. για να οχυρωθεί το Βυζαντινό κράτος, σύμφωνα με τα</w:t>
      </w:r>
      <w:r>
        <w:rPr>
          <w:rFonts w:ascii="Tahoma" w:hAnsi="Tahoma" w:cs="Tahoma"/>
          <w:color w:val="000000" w:themeColor="text1"/>
          <w:sz w:val="21"/>
          <w:szCs w:val="21"/>
          <w:shd w:val="clear" w:color="auto" w:fill="FCFCFC"/>
        </w:rPr>
        <w:t xml:space="preserve"> σχέδια του αυτοκράτορα Ιουστινιανού. </w:t>
      </w:r>
      <w:r>
        <w:rPr>
          <w:rFonts w:ascii="Tahoma" w:hAnsi="Tahoma" w:cs="Tahoma"/>
          <w:color w:val="000000" w:themeColor="text1"/>
          <w:sz w:val="21"/>
          <w:szCs w:val="21"/>
        </w:rPr>
        <w:t>Ε</w:t>
      </w:r>
      <w:r w:rsidRPr="001F3947">
        <w:rPr>
          <w:rFonts w:ascii="Tahoma" w:hAnsi="Tahoma" w:cs="Tahoma"/>
          <w:color w:val="000000" w:themeColor="text1"/>
          <w:sz w:val="21"/>
          <w:szCs w:val="21"/>
        </w:rPr>
        <w:t xml:space="preserve">ίναι μια μικρή ζωντανή πόλη μέσα στην πόλη που το παρελθόν, η παράδοση αλλά και ο θρύλος την έχουν γεμίσει ιστορίες, πολλές εκ των οποίων γραμμένες με μελανά χρώματα. </w:t>
      </w:r>
      <w:r>
        <w:rPr>
          <w:rFonts w:ascii="Tahoma" w:hAnsi="Tahoma" w:cs="Tahoma"/>
          <w:color w:val="000000" w:themeColor="text1"/>
          <w:sz w:val="21"/>
          <w:szCs w:val="21"/>
          <w:shd w:val="clear" w:color="auto" w:fill="FCFCFC"/>
        </w:rPr>
        <w:t>Το μεσημέρι θα έχετε ελεύθερο στο κέντρο της πόλης</w:t>
      </w:r>
      <w:r>
        <w:rPr>
          <w:rFonts w:ascii="Tahoma" w:hAnsi="Tahoma" w:cs="Tahoma"/>
          <w:color w:val="000000" w:themeColor="text1"/>
          <w:sz w:val="21"/>
          <w:szCs w:val="21"/>
        </w:rPr>
        <w:t xml:space="preserve">. Σας προτείνουμε εναλλακτικά να </w:t>
      </w:r>
      <w:r>
        <w:rPr>
          <w:rFonts w:ascii="Tahoma" w:hAnsi="Tahoma" w:cs="Tahoma"/>
          <w:color w:val="000000" w:themeColor="text1"/>
          <w:sz w:val="21"/>
          <w:szCs w:val="21"/>
          <w:shd w:val="clear" w:color="auto" w:fill="FCFCFC"/>
        </w:rPr>
        <w:t xml:space="preserve">επισκεφθείτε το νησάκι της Κυρά Φροσύνης στη λίμνη Παμβώτιδα. </w:t>
      </w:r>
      <w:r w:rsidRPr="001F3947">
        <w:rPr>
          <w:rFonts w:ascii="Tahoma" w:hAnsi="Tahoma" w:cs="Tahoma"/>
          <w:color w:val="000000" w:themeColor="text1"/>
          <w:sz w:val="21"/>
          <w:szCs w:val="21"/>
          <w:shd w:val="clear" w:color="auto" w:fill="FCFCFC"/>
        </w:rPr>
        <w:t xml:space="preserve">Τα καραβάκια ξεκινούν από τον Μόλο και το ταξίδι μέσα στη λίμνη είναι διάρκειας μόλις 10 λεπτών. </w:t>
      </w:r>
      <w:r w:rsidRPr="00B66FBE">
        <w:rPr>
          <w:rFonts w:ascii="Tahoma" w:hAnsi="Tahoma" w:cs="Tahoma"/>
          <w:color w:val="000000" w:themeColor="text1"/>
          <w:sz w:val="21"/>
          <w:szCs w:val="21"/>
          <w:shd w:val="clear" w:color="auto" w:fill="FCFCFC"/>
        </w:rPr>
        <w:t>Στη λιλιπούτεια ενδοχώρα και στις ακτές του</w:t>
      </w:r>
      <w:r>
        <w:rPr>
          <w:rFonts w:ascii="Tahoma" w:hAnsi="Tahoma" w:cs="Tahoma"/>
          <w:color w:val="000000" w:themeColor="text1"/>
          <w:sz w:val="21"/>
          <w:szCs w:val="21"/>
          <w:shd w:val="clear" w:color="auto" w:fill="FCFCFC"/>
        </w:rPr>
        <w:t xml:space="preserve"> είναι</w:t>
      </w:r>
      <w:r w:rsidRPr="00B66FBE">
        <w:rPr>
          <w:rFonts w:ascii="Tahoma" w:hAnsi="Tahoma" w:cs="Tahoma"/>
          <w:color w:val="000000" w:themeColor="text1"/>
          <w:sz w:val="21"/>
          <w:szCs w:val="21"/>
          <w:shd w:val="clear" w:color="auto" w:fill="FCFCFC"/>
        </w:rPr>
        <w:t xml:space="preserve"> χτισμένα </w:t>
      </w:r>
      <w:r>
        <w:rPr>
          <w:rFonts w:ascii="Tahoma" w:hAnsi="Tahoma" w:cs="Tahoma"/>
          <w:color w:val="000000" w:themeColor="text1"/>
          <w:sz w:val="21"/>
          <w:szCs w:val="21"/>
          <w:shd w:val="clear" w:color="auto" w:fill="FCFCFC"/>
        </w:rPr>
        <w:t xml:space="preserve">σχεδόν το ένα δίπλα στο άλλο, </w:t>
      </w:r>
      <w:r w:rsidRPr="00B66FBE">
        <w:rPr>
          <w:rFonts w:ascii="Tahoma" w:hAnsi="Tahoma" w:cs="Tahoma"/>
          <w:color w:val="000000" w:themeColor="text1"/>
          <w:sz w:val="21"/>
          <w:szCs w:val="21"/>
          <w:shd w:val="clear" w:color="auto" w:fill="FCFCFC"/>
        </w:rPr>
        <w:t>επτά βυζαντινά και μεταβυζαντινά μοναστήρια σχηματίζουν μια μοναστική πολιτεία αιώνων</w:t>
      </w:r>
      <w:r>
        <w:rPr>
          <w:rFonts w:ascii="Tahoma" w:hAnsi="Tahoma" w:cs="Tahoma"/>
          <w:color w:val="000000" w:themeColor="text1"/>
          <w:sz w:val="21"/>
          <w:szCs w:val="21"/>
          <w:shd w:val="clear" w:color="auto" w:fill="FCFCFC"/>
        </w:rPr>
        <w:t xml:space="preserve">. </w:t>
      </w:r>
      <w:r w:rsidRPr="00B66FBE">
        <w:t xml:space="preserve"> </w:t>
      </w:r>
      <w:r w:rsidRPr="00B66FBE">
        <w:rPr>
          <w:rFonts w:ascii="Tahoma" w:hAnsi="Tahoma" w:cs="Tahoma"/>
          <w:color w:val="000000" w:themeColor="text1"/>
          <w:sz w:val="21"/>
          <w:szCs w:val="21"/>
          <w:shd w:val="clear" w:color="auto" w:fill="FCFCFC"/>
        </w:rPr>
        <w:t>Το νησί είναι συνδεδεμένο με τη ζωή και το θάνατο του Αλή Πασά. Ο οικισμός του νησιού είναι και επίσημα ανακηρυγμένος παραδοσιακός οικισμός καθώς είναι χτισμένος ακολουθώντας την παραδοσιακή ηπειρώτικη αρχιτεκτονική με τις χαρακτηριστικές στέγες από σχιστόλιθο</w:t>
      </w:r>
      <w:r>
        <w:rPr>
          <w:rFonts w:ascii="Tahoma" w:hAnsi="Tahoma" w:cs="Tahoma"/>
          <w:color w:val="000000" w:themeColor="text1"/>
          <w:sz w:val="21"/>
          <w:szCs w:val="21"/>
          <w:shd w:val="clear" w:color="auto" w:fill="FCFCFC"/>
        </w:rPr>
        <w:t xml:space="preserve">. Ταβέρνες, καφέ, </w:t>
      </w:r>
      <w:r w:rsidRPr="001F3947">
        <w:rPr>
          <w:rFonts w:ascii="Tahoma" w:hAnsi="Tahoma" w:cs="Tahoma"/>
          <w:color w:val="000000" w:themeColor="text1"/>
          <w:sz w:val="21"/>
          <w:szCs w:val="21"/>
          <w:shd w:val="clear" w:color="auto" w:fill="FCFCFC"/>
        </w:rPr>
        <w:t>μαγαζιά με εξ</w:t>
      </w:r>
      <w:r>
        <w:rPr>
          <w:rFonts w:ascii="Tahoma" w:hAnsi="Tahoma" w:cs="Tahoma"/>
          <w:color w:val="000000" w:themeColor="text1"/>
          <w:sz w:val="21"/>
          <w:szCs w:val="21"/>
          <w:shd w:val="clear" w:color="auto" w:fill="FCFCFC"/>
        </w:rPr>
        <w:t xml:space="preserve">αίρετα προϊόντα λαϊκής τέχνης συμπληρώνουν την εικόνα του οικισμού. Νωρίς το απόγευμα μεταφορά και τακτοποίηση στο ξενοδοχείο. </w:t>
      </w:r>
    </w:p>
    <w:p w14:paraId="35A0FB47" w14:textId="77777777" w:rsidR="00105641" w:rsidRDefault="00105641" w:rsidP="00105641">
      <w:pPr>
        <w:tabs>
          <w:tab w:val="left" w:pos="4011"/>
        </w:tabs>
        <w:jc w:val="both"/>
        <w:rPr>
          <w:rFonts w:ascii="Tahoma" w:hAnsi="Tahoma"/>
          <w:b/>
          <w:bCs/>
          <w:sz w:val="21"/>
          <w:szCs w:val="21"/>
        </w:rPr>
      </w:pPr>
    </w:p>
    <w:p w14:paraId="19A21BA1" w14:textId="55BC2543" w:rsidR="00105641" w:rsidRPr="00003715" w:rsidRDefault="00105641" w:rsidP="00105641">
      <w:pPr>
        <w:tabs>
          <w:tab w:val="left" w:pos="4011"/>
        </w:tabs>
        <w:jc w:val="both"/>
        <w:rPr>
          <w:rFonts w:ascii="Tahoma" w:hAnsi="Tahoma"/>
          <w:b/>
          <w:bCs/>
          <w:sz w:val="21"/>
          <w:szCs w:val="21"/>
        </w:rPr>
      </w:pPr>
      <w:r>
        <w:rPr>
          <w:rFonts w:ascii="Tahoma" w:hAnsi="Tahoma"/>
          <w:b/>
          <w:bCs/>
          <w:sz w:val="21"/>
          <w:szCs w:val="21"/>
        </w:rPr>
        <w:t>2η ΗΜΕΡΑ</w:t>
      </w:r>
      <w:r w:rsidRPr="00003715">
        <w:rPr>
          <w:rFonts w:ascii="Tahoma" w:hAnsi="Tahoma"/>
          <w:b/>
          <w:bCs/>
          <w:sz w:val="21"/>
          <w:szCs w:val="21"/>
        </w:rPr>
        <w:t xml:space="preserve">: </w:t>
      </w:r>
      <w:r>
        <w:rPr>
          <w:rFonts w:ascii="Tahoma" w:hAnsi="Tahoma"/>
          <w:b/>
          <w:bCs/>
          <w:sz w:val="21"/>
          <w:szCs w:val="21"/>
        </w:rPr>
        <w:t xml:space="preserve">ΙΩΑΝΝΙΝΑ – ΤΖΟΥΜΕΡΚΑ – ΠΑΤΡΑ   </w:t>
      </w:r>
      <w:r w:rsidRPr="00003715">
        <w:rPr>
          <w:rFonts w:ascii="Tahoma" w:hAnsi="Tahoma"/>
          <w:b/>
          <w:bCs/>
          <w:sz w:val="21"/>
          <w:szCs w:val="21"/>
        </w:rPr>
        <w:t xml:space="preserve">   </w:t>
      </w:r>
    </w:p>
    <w:p w14:paraId="7CA81204" w14:textId="25C02608" w:rsidR="00105641" w:rsidRPr="00B8745A" w:rsidRDefault="00105641" w:rsidP="00105641">
      <w:pPr>
        <w:jc w:val="both"/>
        <w:rPr>
          <w:rFonts w:ascii="Tahoma" w:hAnsi="Tahoma" w:cs="Tahoma"/>
          <w:color w:val="000000"/>
          <w:spacing w:val="3"/>
          <w:sz w:val="21"/>
          <w:szCs w:val="21"/>
        </w:rPr>
      </w:pPr>
      <w:r>
        <w:rPr>
          <w:rFonts w:ascii="Tahoma" w:hAnsi="Tahoma"/>
          <w:sz w:val="21"/>
          <w:szCs w:val="21"/>
        </w:rPr>
        <w:t xml:space="preserve">Μετά το πρωινό μας, στην ενδελεχή περιήγησή μας στα Τζουμέρκα, θα κινηθούμε προς την βόρεια πλευρά τους. Πρώτη μας στάση θα είναι στο γεφύρι της Πλάκας. Το μεγαλύτερο μονότοξο γεφύρι των Βαλκανίων, πόλος έλξης για τους εκατοντάδες επισκέπτες, μας περιμένει να το θαυμάσουμε και να επιβεβαιώσουμε την φήμη του ως ένα κόσμημα της περοχής. Συνεχίζουμε τη διαδρομή μας για τα Πράμαντα. Η εντυπωσιακή κεντρική εκκλησία της Αγίας Παρασκευής καθώς και η πέτρινη βρύση «αράπης» συνθέτουν μια εντυπωσιακή εικόνα όπου η παράδοση και το φυσικό κάλλος συνδέονται αρμονικά. Συνεχίζουμε </w:t>
      </w:r>
      <w:r w:rsidR="00B8745A">
        <w:rPr>
          <w:rFonts w:ascii="Tahoma" w:hAnsi="Tahoma"/>
          <w:sz w:val="21"/>
          <w:szCs w:val="21"/>
        </w:rPr>
        <w:t xml:space="preserve">τη διαδρομή μας </w:t>
      </w:r>
      <w:r>
        <w:rPr>
          <w:rFonts w:ascii="Tahoma" w:hAnsi="Tahoma" w:cs="Tahoma"/>
          <w:color w:val="000000"/>
          <w:spacing w:val="3"/>
          <w:sz w:val="21"/>
          <w:szCs w:val="21"/>
        </w:rPr>
        <w:t>για το χωριό Βουργαρέλι. Ένα από τα πιο κεντρικά χωριά στα Τζουμέρκα, αρμονικά ενταγμένο στο ειδυλλιακό τοπίο των Αθαμανικών Ορών. Σε υψόμετρο 775 μέτρων προσφέρει μοναδικά τοπία, εξαιρετικά ιστορικά μνημεία, όπως η Κόκκινη Εκκλησία, ένα από τα σημαντικότερα βυζαντινά μνημεία της περιοχής από τον 13</w:t>
      </w:r>
      <w:r w:rsidRPr="00CC5C5B">
        <w:rPr>
          <w:rFonts w:ascii="Tahoma" w:hAnsi="Tahoma" w:cs="Tahoma"/>
          <w:color w:val="000000"/>
          <w:spacing w:val="3"/>
          <w:sz w:val="21"/>
          <w:szCs w:val="21"/>
          <w:vertAlign w:val="superscript"/>
        </w:rPr>
        <w:t>ο</w:t>
      </w:r>
      <w:r>
        <w:rPr>
          <w:rFonts w:ascii="Tahoma" w:hAnsi="Tahoma" w:cs="Tahoma"/>
          <w:color w:val="000000"/>
          <w:spacing w:val="3"/>
          <w:sz w:val="21"/>
          <w:szCs w:val="21"/>
        </w:rPr>
        <w:t xml:space="preserve"> αιώνα, καθώς και το απόλυτο χειμερινό σκηνικό. Ελεύθερος χρόνος στη διάθεση σας και το απόγευμα</w:t>
      </w:r>
      <w:r w:rsidR="00B8745A">
        <w:rPr>
          <w:rFonts w:ascii="Tahoma" w:hAnsi="Tahoma" w:cs="Tahoma"/>
          <w:color w:val="000000"/>
          <w:spacing w:val="3"/>
          <w:sz w:val="21"/>
          <w:szCs w:val="21"/>
        </w:rPr>
        <w:t xml:space="preserve"> </w:t>
      </w:r>
      <w:r>
        <w:rPr>
          <w:rFonts w:ascii="Tahoma" w:hAnsi="Tahoma"/>
          <w:sz w:val="21"/>
          <w:szCs w:val="21"/>
        </w:rPr>
        <w:t xml:space="preserve">θα αναχωρήσουμε για την Πάτρα, άφιξη στην πόλη μας το βράδυ. </w:t>
      </w:r>
    </w:p>
    <w:p w14:paraId="56C81A37" w14:textId="77777777" w:rsidR="00105641" w:rsidRDefault="00105641" w:rsidP="00105641">
      <w:pPr>
        <w:jc w:val="both"/>
        <w:rPr>
          <w:rFonts w:ascii="Tahoma" w:hAnsi="Tahoma"/>
          <w:sz w:val="21"/>
          <w:szCs w:val="21"/>
        </w:rPr>
      </w:pPr>
    </w:p>
    <w:tbl>
      <w:tblPr>
        <w:tblStyle w:val="ab"/>
        <w:tblW w:w="11057" w:type="dxa"/>
        <w:tblInd w:w="-5" w:type="dxa"/>
        <w:tblLook w:val="04A0" w:firstRow="1" w:lastRow="0" w:firstColumn="1" w:lastColumn="0" w:noHBand="0" w:noVBand="1"/>
      </w:tblPr>
      <w:tblGrid>
        <w:gridCol w:w="7088"/>
        <w:gridCol w:w="1984"/>
        <w:gridCol w:w="1985"/>
      </w:tblGrid>
      <w:tr w:rsidR="00B8745A" w14:paraId="6D38421F" w14:textId="77777777" w:rsidTr="00B8745A">
        <w:tc>
          <w:tcPr>
            <w:tcW w:w="7088" w:type="dxa"/>
            <w:tcBorders>
              <w:top w:val="single" w:sz="4" w:space="0" w:color="auto"/>
              <w:left w:val="single" w:sz="4" w:space="0" w:color="auto"/>
              <w:bottom w:val="single" w:sz="4" w:space="0" w:color="auto"/>
              <w:right w:val="single" w:sz="4" w:space="0" w:color="auto"/>
            </w:tcBorders>
          </w:tcPr>
          <w:p w14:paraId="55A28612" w14:textId="77777777" w:rsidR="00B8745A" w:rsidRDefault="00B8745A" w:rsidP="00A00664">
            <w:pPr>
              <w:tabs>
                <w:tab w:val="left" w:pos="2657"/>
              </w:tabs>
              <w:jc w:val="center"/>
              <w:rPr>
                <w:rFonts w:ascii="Tahoma" w:hAnsi="Tahoma" w:cs="Tahoma"/>
                <w:b/>
                <w:bCs/>
                <w:sz w:val="21"/>
                <w:szCs w:val="21"/>
              </w:rPr>
            </w:pPr>
          </w:p>
        </w:tc>
        <w:tc>
          <w:tcPr>
            <w:tcW w:w="1984" w:type="dxa"/>
            <w:tcBorders>
              <w:top w:val="single" w:sz="4" w:space="0" w:color="auto"/>
              <w:left w:val="single" w:sz="4" w:space="0" w:color="auto"/>
              <w:bottom w:val="single" w:sz="4" w:space="0" w:color="auto"/>
              <w:right w:val="single" w:sz="4" w:space="0" w:color="auto"/>
            </w:tcBorders>
            <w:hideMark/>
          </w:tcPr>
          <w:p w14:paraId="76201E38" w14:textId="3F932C21" w:rsidR="00B8745A" w:rsidRDefault="00B8745A" w:rsidP="00B8745A">
            <w:pPr>
              <w:tabs>
                <w:tab w:val="left" w:pos="2657"/>
              </w:tabs>
              <w:jc w:val="center"/>
              <w:rPr>
                <w:rFonts w:ascii="Tahoma" w:hAnsi="Tahoma" w:cs="Tahoma"/>
                <w:b/>
                <w:bCs/>
                <w:sz w:val="21"/>
                <w:szCs w:val="21"/>
              </w:rPr>
            </w:pPr>
            <w:r>
              <w:rPr>
                <w:rFonts w:ascii="Tahoma" w:hAnsi="Tahoma" w:cs="Tahoma"/>
                <w:b/>
                <w:bCs/>
                <w:sz w:val="21"/>
                <w:szCs w:val="21"/>
              </w:rPr>
              <w:t>Σε δίκλινο δωμάτιο</w:t>
            </w:r>
          </w:p>
        </w:tc>
        <w:tc>
          <w:tcPr>
            <w:tcW w:w="1985" w:type="dxa"/>
            <w:tcBorders>
              <w:top w:val="single" w:sz="4" w:space="0" w:color="auto"/>
              <w:left w:val="single" w:sz="4" w:space="0" w:color="auto"/>
              <w:bottom w:val="single" w:sz="4" w:space="0" w:color="auto"/>
              <w:right w:val="single" w:sz="4" w:space="0" w:color="auto"/>
            </w:tcBorders>
          </w:tcPr>
          <w:p w14:paraId="715BE39F" w14:textId="2AFCCEB8" w:rsidR="00B8745A" w:rsidRDefault="00B8745A" w:rsidP="00B8745A">
            <w:pPr>
              <w:tabs>
                <w:tab w:val="left" w:pos="2657"/>
              </w:tabs>
              <w:jc w:val="center"/>
              <w:rPr>
                <w:rFonts w:ascii="Tahoma" w:hAnsi="Tahoma" w:cs="Tahoma"/>
                <w:b/>
                <w:bCs/>
                <w:sz w:val="21"/>
                <w:szCs w:val="21"/>
              </w:rPr>
            </w:pPr>
            <w:r>
              <w:rPr>
                <w:rFonts w:ascii="Tahoma" w:hAnsi="Tahoma" w:cs="Tahoma"/>
                <w:b/>
                <w:bCs/>
                <w:sz w:val="21"/>
                <w:szCs w:val="21"/>
              </w:rPr>
              <w:t>Σε Μονόκλινο δωμάτιο</w:t>
            </w:r>
          </w:p>
        </w:tc>
      </w:tr>
      <w:tr w:rsidR="00B8745A" w:rsidRPr="00FF3359" w14:paraId="27331049" w14:textId="77777777" w:rsidTr="00B8745A">
        <w:tc>
          <w:tcPr>
            <w:tcW w:w="7088" w:type="dxa"/>
            <w:tcBorders>
              <w:top w:val="single" w:sz="4" w:space="0" w:color="auto"/>
              <w:left w:val="single" w:sz="4" w:space="0" w:color="auto"/>
              <w:bottom w:val="single" w:sz="4" w:space="0" w:color="auto"/>
              <w:right w:val="single" w:sz="4" w:space="0" w:color="auto"/>
            </w:tcBorders>
            <w:hideMark/>
          </w:tcPr>
          <w:p w14:paraId="224D86BD" w14:textId="2D3E1D65" w:rsidR="00B8745A" w:rsidRDefault="00B8745A" w:rsidP="00A00664">
            <w:pPr>
              <w:tabs>
                <w:tab w:val="left" w:pos="2657"/>
              </w:tabs>
              <w:jc w:val="center"/>
              <w:rPr>
                <w:rFonts w:ascii="Tahoma" w:hAnsi="Tahoma" w:cs="Tahoma"/>
                <w:bCs/>
                <w:sz w:val="21"/>
                <w:szCs w:val="21"/>
              </w:rPr>
            </w:pPr>
            <w:r w:rsidRPr="00367E78">
              <w:rPr>
                <w:rFonts w:ascii="Tahoma" w:hAnsi="Tahoma" w:cs="Tahoma"/>
                <w:b/>
                <w:sz w:val="21"/>
                <w:szCs w:val="21"/>
                <w:lang w:val="en-US"/>
              </w:rPr>
              <w:t>Early</w:t>
            </w:r>
            <w:r w:rsidRPr="00367E78">
              <w:rPr>
                <w:rFonts w:ascii="Tahoma" w:hAnsi="Tahoma" w:cs="Tahoma"/>
                <w:b/>
                <w:sz w:val="21"/>
                <w:szCs w:val="21"/>
              </w:rPr>
              <w:t xml:space="preserve"> </w:t>
            </w:r>
            <w:r w:rsidRPr="00367E78">
              <w:rPr>
                <w:rFonts w:ascii="Tahoma" w:hAnsi="Tahoma" w:cs="Tahoma"/>
                <w:b/>
                <w:sz w:val="21"/>
                <w:szCs w:val="21"/>
                <w:lang w:val="en-US"/>
              </w:rPr>
              <w:t>booking</w:t>
            </w:r>
            <w:r w:rsidRPr="006B59FA">
              <w:rPr>
                <w:rFonts w:ascii="Tahoma" w:hAnsi="Tahoma" w:cs="Tahoma"/>
                <w:bCs/>
                <w:sz w:val="21"/>
                <w:szCs w:val="21"/>
              </w:rPr>
              <w:t xml:space="preserve"> -</w:t>
            </w:r>
            <w:r>
              <w:rPr>
                <w:rFonts w:ascii="Tahoma" w:hAnsi="Tahoma" w:cs="Tahoma"/>
                <w:bCs/>
                <w:sz w:val="21"/>
                <w:szCs w:val="21"/>
              </w:rPr>
              <w:t>Για κρατήσεις που θα γίνουν έως 22/01 με προκαταβολή</w:t>
            </w:r>
          </w:p>
        </w:tc>
        <w:tc>
          <w:tcPr>
            <w:tcW w:w="1984" w:type="dxa"/>
            <w:tcBorders>
              <w:top w:val="single" w:sz="4" w:space="0" w:color="auto"/>
              <w:left w:val="single" w:sz="4" w:space="0" w:color="auto"/>
              <w:bottom w:val="single" w:sz="4" w:space="0" w:color="auto"/>
              <w:right w:val="single" w:sz="4" w:space="0" w:color="auto"/>
            </w:tcBorders>
            <w:hideMark/>
          </w:tcPr>
          <w:p w14:paraId="1336D4A8" w14:textId="7E539D14" w:rsidR="00B8745A" w:rsidRDefault="006C5DCB" w:rsidP="00A00664">
            <w:pPr>
              <w:tabs>
                <w:tab w:val="left" w:pos="2657"/>
              </w:tabs>
              <w:jc w:val="center"/>
              <w:rPr>
                <w:rFonts w:ascii="Tahoma" w:hAnsi="Tahoma" w:cs="Tahoma"/>
                <w:bCs/>
                <w:sz w:val="21"/>
                <w:szCs w:val="21"/>
              </w:rPr>
            </w:pPr>
            <w:r>
              <w:rPr>
                <w:rFonts w:ascii="Tahoma" w:hAnsi="Tahoma" w:cs="Tahoma"/>
                <w:bCs/>
                <w:sz w:val="21"/>
                <w:szCs w:val="21"/>
              </w:rPr>
              <w:t>110</w:t>
            </w:r>
            <w:r w:rsidR="00B8745A">
              <w:rPr>
                <w:rFonts w:ascii="Tahoma" w:hAnsi="Tahoma" w:cs="Tahoma"/>
                <w:bCs/>
                <w:sz w:val="21"/>
                <w:szCs w:val="21"/>
              </w:rPr>
              <w:t xml:space="preserve"> €</w:t>
            </w:r>
          </w:p>
        </w:tc>
        <w:tc>
          <w:tcPr>
            <w:tcW w:w="1985" w:type="dxa"/>
            <w:tcBorders>
              <w:top w:val="single" w:sz="4" w:space="0" w:color="auto"/>
              <w:left w:val="single" w:sz="4" w:space="0" w:color="auto"/>
              <w:bottom w:val="single" w:sz="4" w:space="0" w:color="auto"/>
              <w:right w:val="single" w:sz="4" w:space="0" w:color="auto"/>
            </w:tcBorders>
          </w:tcPr>
          <w:p w14:paraId="574257E7" w14:textId="30434EC6" w:rsidR="00B8745A" w:rsidRDefault="006C5DCB" w:rsidP="00A00664">
            <w:pPr>
              <w:tabs>
                <w:tab w:val="left" w:pos="2657"/>
              </w:tabs>
              <w:jc w:val="center"/>
              <w:rPr>
                <w:rFonts w:ascii="Tahoma" w:hAnsi="Tahoma" w:cs="Tahoma"/>
                <w:bCs/>
                <w:sz w:val="21"/>
                <w:szCs w:val="21"/>
                <w:lang w:val="en-US"/>
              </w:rPr>
            </w:pPr>
            <w:r>
              <w:rPr>
                <w:rFonts w:ascii="Tahoma" w:hAnsi="Tahoma" w:cs="Tahoma"/>
                <w:bCs/>
                <w:sz w:val="21"/>
                <w:szCs w:val="21"/>
              </w:rPr>
              <w:t>15</w:t>
            </w:r>
            <w:r w:rsidR="00B8745A">
              <w:rPr>
                <w:rFonts w:ascii="Tahoma" w:hAnsi="Tahoma" w:cs="Tahoma"/>
                <w:bCs/>
                <w:sz w:val="21"/>
                <w:szCs w:val="21"/>
              </w:rPr>
              <w:t>0</w:t>
            </w:r>
            <w:r w:rsidR="00B8745A">
              <w:rPr>
                <w:rFonts w:ascii="Tahoma" w:hAnsi="Tahoma" w:cs="Tahoma"/>
                <w:bCs/>
                <w:sz w:val="21"/>
                <w:szCs w:val="21"/>
                <w:lang w:val="en-US"/>
              </w:rPr>
              <w:t xml:space="preserve"> </w:t>
            </w:r>
            <w:r w:rsidR="00B8745A">
              <w:rPr>
                <w:rFonts w:ascii="Tahoma" w:hAnsi="Tahoma" w:cs="Tahoma"/>
                <w:bCs/>
                <w:sz w:val="21"/>
                <w:szCs w:val="21"/>
              </w:rPr>
              <w:t>€</w:t>
            </w:r>
          </w:p>
        </w:tc>
      </w:tr>
      <w:tr w:rsidR="00B8745A" w:rsidRPr="00172C0A" w14:paraId="1D3C1319" w14:textId="77777777" w:rsidTr="00B8745A">
        <w:tc>
          <w:tcPr>
            <w:tcW w:w="7088" w:type="dxa"/>
            <w:tcBorders>
              <w:top w:val="single" w:sz="4" w:space="0" w:color="auto"/>
              <w:left w:val="single" w:sz="4" w:space="0" w:color="auto"/>
              <w:bottom w:val="single" w:sz="4" w:space="0" w:color="auto"/>
              <w:right w:val="single" w:sz="4" w:space="0" w:color="auto"/>
            </w:tcBorders>
            <w:hideMark/>
          </w:tcPr>
          <w:p w14:paraId="782AB817" w14:textId="6F1E50DE" w:rsidR="00B8745A" w:rsidRDefault="00B8745A" w:rsidP="00A00664">
            <w:pPr>
              <w:tabs>
                <w:tab w:val="left" w:pos="2657"/>
              </w:tabs>
              <w:jc w:val="center"/>
              <w:rPr>
                <w:rFonts w:ascii="Tahoma" w:hAnsi="Tahoma" w:cs="Tahoma"/>
                <w:bCs/>
                <w:sz w:val="21"/>
                <w:szCs w:val="21"/>
              </w:rPr>
            </w:pPr>
            <w:r>
              <w:rPr>
                <w:rFonts w:ascii="Tahoma" w:hAnsi="Tahoma" w:cs="Tahoma"/>
                <w:bCs/>
                <w:sz w:val="21"/>
                <w:szCs w:val="21"/>
              </w:rPr>
              <w:t xml:space="preserve">Για κρατήσεις που θα γίνουν από τις </w:t>
            </w:r>
            <w:r w:rsidR="006C5DCB">
              <w:rPr>
                <w:rFonts w:ascii="Tahoma" w:hAnsi="Tahoma" w:cs="Tahoma"/>
                <w:bCs/>
                <w:sz w:val="21"/>
                <w:szCs w:val="21"/>
              </w:rPr>
              <w:t>23/01 με προκαταβολή</w:t>
            </w:r>
          </w:p>
        </w:tc>
        <w:tc>
          <w:tcPr>
            <w:tcW w:w="1984" w:type="dxa"/>
            <w:tcBorders>
              <w:top w:val="single" w:sz="4" w:space="0" w:color="auto"/>
              <w:left w:val="single" w:sz="4" w:space="0" w:color="auto"/>
              <w:bottom w:val="single" w:sz="4" w:space="0" w:color="auto"/>
              <w:right w:val="single" w:sz="4" w:space="0" w:color="auto"/>
            </w:tcBorders>
            <w:hideMark/>
          </w:tcPr>
          <w:p w14:paraId="19E54ADC" w14:textId="0706212D" w:rsidR="00B8745A" w:rsidRDefault="006C5DCB" w:rsidP="00A00664">
            <w:pPr>
              <w:tabs>
                <w:tab w:val="left" w:pos="2657"/>
              </w:tabs>
              <w:jc w:val="center"/>
              <w:rPr>
                <w:rFonts w:ascii="Tahoma" w:hAnsi="Tahoma" w:cs="Tahoma"/>
                <w:bCs/>
                <w:sz w:val="21"/>
                <w:szCs w:val="21"/>
              </w:rPr>
            </w:pPr>
            <w:r>
              <w:rPr>
                <w:rFonts w:ascii="Tahoma" w:hAnsi="Tahoma" w:cs="Tahoma"/>
                <w:bCs/>
                <w:sz w:val="21"/>
                <w:szCs w:val="21"/>
              </w:rPr>
              <w:t>120</w:t>
            </w:r>
            <w:r w:rsidR="00B8745A">
              <w:rPr>
                <w:rFonts w:ascii="Tahoma" w:hAnsi="Tahoma" w:cs="Tahoma"/>
                <w:bCs/>
                <w:sz w:val="21"/>
                <w:szCs w:val="21"/>
              </w:rPr>
              <w:t xml:space="preserve"> €</w:t>
            </w:r>
          </w:p>
        </w:tc>
        <w:tc>
          <w:tcPr>
            <w:tcW w:w="1985" w:type="dxa"/>
            <w:tcBorders>
              <w:top w:val="single" w:sz="4" w:space="0" w:color="auto"/>
              <w:left w:val="single" w:sz="4" w:space="0" w:color="auto"/>
              <w:bottom w:val="single" w:sz="4" w:space="0" w:color="auto"/>
              <w:right w:val="single" w:sz="4" w:space="0" w:color="auto"/>
            </w:tcBorders>
          </w:tcPr>
          <w:p w14:paraId="17B53196" w14:textId="0EE31C19" w:rsidR="00B8745A" w:rsidRDefault="006C5DCB" w:rsidP="00A00664">
            <w:pPr>
              <w:tabs>
                <w:tab w:val="left" w:pos="2657"/>
              </w:tabs>
              <w:jc w:val="center"/>
              <w:rPr>
                <w:rFonts w:ascii="Tahoma" w:hAnsi="Tahoma" w:cs="Tahoma"/>
                <w:bCs/>
                <w:sz w:val="21"/>
                <w:szCs w:val="21"/>
              </w:rPr>
            </w:pPr>
            <w:r>
              <w:rPr>
                <w:rFonts w:ascii="Tahoma" w:hAnsi="Tahoma" w:cs="Tahoma"/>
                <w:bCs/>
                <w:sz w:val="21"/>
                <w:szCs w:val="21"/>
              </w:rPr>
              <w:t>1</w:t>
            </w:r>
            <w:r w:rsidR="00B8745A">
              <w:rPr>
                <w:rFonts w:ascii="Tahoma" w:hAnsi="Tahoma" w:cs="Tahoma"/>
                <w:bCs/>
                <w:sz w:val="21"/>
                <w:szCs w:val="21"/>
              </w:rPr>
              <w:t>60</w:t>
            </w:r>
            <w:r w:rsidR="00B8745A">
              <w:rPr>
                <w:rFonts w:ascii="Tahoma" w:hAnsi="Tahoma" w:cs="Tahoma"/>
                <w:bCs/>
                <w:sz w:val="21"/>
                <w:szCs w:val="21"/>
                <w:lang w:val="en-US"/>
              </w:rPr>
              <w:t xml:space="preserve"> </w:t>
            </w:r>
            <w:r w:rsidR="00B8745A">
              <w:rPr>
                <w:rFonts w:ascii="Tahoma" w:hAnsi="Tahoma" w:cs="Tahoma"/>
                <w:bCs/>
                <w:sz w:val="21"/>
                <w:szCs w:val="21"/>
              </w:rPr>
              <w:t>€</w:t>
            </w:r>
          </w:p>
        </w:tc>
      </w:tr>
    </w:tbl>
    <w:p w14:paraId="24B56420" w14:textId="77777777" w:rsidR="00105641" w:rsidRPr="00D7432C" w:rsidRDefault="00105641" w:rsidP="00105641">
      <w:pPr>
        <w:tabs>
          <w:tab w:val="left" w:pos="4611"/>
        </w:tabs>
        <w:rPr>
          <w:rFonts w:ascii="Tahoma" w:hAnsi="Tahoma" w:cs="Tahoma"/>
          <w:b/>
          <w:sz w:val="10"/>
          <w:szCs w:val="10"/>
        </w:rPr>
      </w:pPr>
    </w:p>
    <w:p w14:paraId="5DCEE262" w14:textId="77777777" w:rsidR="00105641" w:rsidRDefault="00105641" w:rsidP="00105641">
      <w:pPr>
        <w:tabs>
          <w:tab w:val="left" w:pos="4611"/>
        </w:tabs>
        <w:rPr>
          <w:rFonts w:ascii="Tahoma" w:hAnsi="Tahoma"/>
          <w:sz w:val="8"/>
          <w:szCs w:val="8"/>
        </w:rPr>
      </w:pPr>
    </w:p>
    <w:p w14:paraId="64CFC3BC" w14:textId="77777777" w:rsidR="00105641" w:rsidRDefault="00105641" w:rsidP="00105641">
      <w:pPr>
        <w:pBdr>
          <w:top w:val="single" w:sz="4" w:space="1" w:color="000000"/>
          <w:left w:val="single" w:sz="4" w:space="0" w:color="000000"/>
          <w:bottom w:val="single" w:sz="4" w:space="1" w:color="000000"/>
          <w:right w:val="single" w:sz="4" w:space="4" w:color="000000"/>
        </w:pBdr>
        <w:jc w:val="center"/>
        <w:rPr>
          <w:rFonts w:ascii="Tahoma" w:hAnsi="Tahoma"/>
          <w:b/>
          <w:bCs/>
          <w:sz w:val="21"/>
          <w:szCs w:val="21"/>
        </w:rPr>
      </w:pPr>
      <w:r>
        <w:rPr>
          <w:rFonts w:ascii="Tahoma" w:hAnsi="Tahoma"/>
          <w:b/>
          <w:bCs/>
          <w:sz w:val="21"/>
          <w:szCs w:val="21"/>
        </w:rPr>
        <w:t>ΠΕΡΙΛΑΜΒΑΝΟΝΤΑΙ</w:t>
      </w:r>
    </w:p>
    <w:p w14:paraId="1194DFFD" w14:textId="20259BA2" w:rsidR="00105641" w:rsidRPr="00F456AA" w:rsidRDefault="00105641" w:rsidP="00105641">
      <w:pPr>
        <w:numPr>
          <w:ilvl w:val="0"/>
          <w:numId w:val="1"/>
        </w:numPr>
        <w:pBdr>
          <w:top w:val="single" w:sz="4" w:space="1" w:color="000000"/>
          <w:left w:val="single" w:sz="4" w:space="0" w:color="000000"/>
          <w:bottom w:val="single" w:sz="4" w:space="1" w:color="000000"/>
          <w:right w:val="single" w:sz="4" w:space="4" w:color="000000"/>
        </w:pBdr>
        <w:rPr>
          <w:rFonts w:ascii="Tahoma" w:hAnsi="Tahoma"/>
          <w:b/>
          <w:sz w:val="21"/>
          <w:szCs w:val="21"/>
        </w:rPr>
      </w:pPr>
      <w:r>
        <w:rPr>
          <w:rFonts w:ascii="Tahoma" w:hAnsi="Tahoma"/>
          <w:sz w:val="21"/>
          <w:szCs w:val="21"/>
        </w:rPr>
        <w:t xml:space="preserve">Διαμονή στο πολυτελές ξενοδοχείο </w:t>
      </w:r>
      <w:r w:rsidRPr="008E0A5C">
        <w:rPr>
          <w:rFonts w:ascii="Tahoma" w:hAnsi="Tahoma"/>
          <w:b/>
          <w:bCs/>
          <w:sz w:val="21"/>
          <w:szCs w:val="21"/>
          <w:lang w:val="en-US"/>
        </w:rPr>
        <w:t>GRAND</w:t>
      </w:r>
      <w:r w:rsidRPr="008E0A5C">
        <w:rPr>
          <w:rFonts w:ascii="Tahoma" w:hAnsi="Tahoma"/>
          <w:b/>
          <w:bCs/>
          <w:sz w:val="21"/>
          <w:szCs w:val="21"/>
        </w:rPr>
        <w:t xml:space="preserve"> </w:t>
      </w:r>
      <w:r w:rsidRPr="008E0A5C">
        <w:rPr>
          <w:rFonts w:ascii="Tahoma" w:hAnsi="Tahoma"/>
          <w:b/>
          <w:bCs/>
          <w:sz w:val="21"/>
          <w:szCs w:val="21"/>
          <w:lang w:val="en-US"/>
        </w:rPr>
        <w:t>SERAI</w:t>
      </w:r>
      <w:r w:rsidRPr="008E0A5C">
        <w:rPr>
          <w:rFonts w:ascii="Tahoma" w:hAnsi="Tahoma"/>
          <w:b/>
          <w:bCs/>
          <w:sz w:val="21"/>
          <w:szCs w:val="21"/>
        </w:rPr>
        <w:t xml:space="preserve"> 5*</w:t>
      </w:r>
      <w:r w:rsidRPr="000A2300">
        <w:rPr>
          <w:rFonts w:ascii="Tahoma" w:hAnsi="Tahoma"/>
          <w:sz w:val="21"/>
          <w:szCs w:val="21"/>
        </w:rPr>
        <w:t xml:space="preserve"> </w:t>
      </w:r>
      <w:r>
        <w:rPr>
          <w:rFonts w:ascii="Tahoma" w:hAnsi="Tahoma"/>
          <w:sz w:val="21"/>
          <w:szCs w:val="21"/>
        </w:rPr>
        <w:t xml:space="preserve">με </w:t>
      </w:r>
      <w:r w:rsidR="006C5DCB">
        <w:rPr>
          <w:rFonts w:ascii="Tahoma" w:hAnsi="Tahoma"/>
          <w:sz w:val="21"/>
          <w:szCs w:val="21"/>
        </w:rPr>
        <w:t>πρωινό</w:t>
      </w:r>
    </w:p>
    <w:p w14:paraId="1761947A" w14:textId="77777777" w:rsidR="00105641" w:rsidRPr="00A603CB" w:rsidRDefault="00105641" w:rsidP="00105641">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1589BC34" w14:textId="77777777" w:rsidR="00105641" w:rsidRPr="007F4171" w:rsidRDefault="00105641" w:rsidP="00105641">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Αρχηγός – συνοδός </w:t>
      </w:r>
    </w:p>
    <w:p w14:paraId="0C37C95C" w14:textId="77777777" w:rsidR="00105641" w:rsidRDefault="00105641" w:rsidP="00105641">
      <w:pPr>
        <w:pStyle w:val="aa"/>
        <w:rPr>
          <w:rFonts w:ascii="Tahoma" w:hAnsi="Tahoma" w:cs="Tahoma"/>
          <w:b/>
          <w:sz w:val="21"/>
          <w:szCs w:val="21"/>
          <w:u w:val="single"/>
        </w:rPr>
      </w:pPr>
    </w:p>
    <w:p w14:paraId="53347BC1" w14:textId="77777777" w:rsidR="00105641" w:rsidRDefault="00105641" w:rsidP="00105641">
      <w:pPr>
        <w:pStyle w:val="aa"/>
        <w:rPr>
          <w:rFonts w:ascii="Tahoma" w:hAnsi="Tahoma" w:cs="Tahoma"/>
          <w:b/>
          <w:sz w:val="21"/>
          <w:szCs w:val="21"/>
          <w:u w:val="single"/>
        </w:rPr>
      </w:pPr>
      <w:r>
        <w:rPr>
          <w:rFonts w:ascii="Tahoma" w:hAnsi="Tahoma" w:cs="Tahoma"/>
          <w:b/>
          <w:sz w:val="21"/>
          <w:szCs w:val="21"/>
          <w:u w:val="single"/>
        </w:rPr>
        <w:t>ΣΗΜΕΙΩΣΕΙΣ:</w:t>
      </w:r>
    </w:p>
    <w:p w14:paraId="1F7C70D5" w14:textId="39413F9F" w:rsidR="00105641" w:rsidRDefault="00105641" w:rsidP="00105641">
      <w:pPr>
        <w:numPr>
          <w:ilvl w:val="0"/>
          <w:numId w:val="2"/>
        </w:numPr>
        <w:rPr>
          <w:rFonts w:ascii="Tahoma" w:hAnsi="Tahoma" w:cs="Tahoma"/>
          <w:b/>
          <w:sz w:val="21"/>
          <w:szCs w:val="21"/>
        </w:rPr>
      </w:pPr>
      <w:r>
        <w:rPr>
          <w:rFonts w:ascii="Tahoma" w:hAnsi="Tahoma" w:cs="Tahoma"/>
          <w:b/>
          <w:sz w:val="21"/>
          <w:szCs w:val="21"/>
        </w:rPr>
        <w:t xml:space="preserve">Προκαταβολή για κράτηση θέσης </w:t>
      </w:r>
      <w:r w:rsidR="006C5DCB">
        <w:rPr>
          <w:rFonts w:ascii="Tahoma" w:hAnsi="Tahoma" w:cs="Tahoma"/>
          <w:b/>
          <w:sz w:val="21"/>
          <w:szCs w:val="21"/>
        </w:rPr>
        <w:t>5</w:t>
      </w:r>
      <w:r>
        <w:rPr>
          <w:rFonts w:ascii="Tahoma" w:hAnsi="Tahoma" w:cs="Tahoma"/>
          <w:b/>
          <w:sz w:val="21"/>
          <w:szCs w:val="21"/>
        </w:rPr>
        <w:t xml:space="preserve">0 €. </w:t>
      </w:r>
      <w:r>
        <w:rPr>
          <w:rFonts w:ascii="Tahoma" w:hAnsi="Tahoma" w:cs="Tahoma"/>
          <w:b/>
          <w:bCs/>
          <w:sz w:val="21"/>
          <w:szCs w:val="21"/>
        </w:rPr>
        <w:t xml:space="preserve">Εξόφληση έως τις </w:t>
      </w:r>
      <w:r w:rsidR="006C5DCB">
        <w:rPr>
          <w:rFonts w:ascii="Tahoma" w:hAnsi="Tahoma" w:cs="Tahoma"/>
          <w:b/>
          <w:bCs/>
          <w:sz w:val="21"/>
          <w:szCs w:val="21"/>
        </w:rPr>
        <w:t>17</w:t>
      </w:r>
      <w:r>
        <w:rPr>
          <w:rFonts w:ascii="Tahoma" w:hAnsi="Tahoma" w:cs="Tahoma"/>
          <w:b/>
          <w:bCs/>
          <w:sz w:val="21"/>
          <w:szCs w:val="21"/>
        </w:rPr>
        <w:t>/</w:t>
      </w:r>
      <w:r w:rsidR="006C5DCB">
        <w:rPr>
          <w:rFonts w:ascii="Tahoma" w:hAnsi="Tahoma" w:cs="Tahoma"/>
          <w:b/>
          <w:bCs/>
          <w:sz w:val="21"/>
          <w:szCs w:val="21"/>
        </w:rPr>
        <w:t>0</w:t>
      </w:r>
      <w:r>
        <w:rPr>
          <w:rFonts w:ascii="Tahoma" w:hAnsi="Tahoma" w:cs="Tahoma"/>
          <w:b/>
          <w:bCs/>
          <w:sz w:val="21"/>
          <w:szCs w:val="21"/>
        </w:rPr>
        <w:t xml:space="preserve">2 </w:t>
      </w:r>
    </w:p>
    <w:p w14:paraId="04016D6E" w14:textId="77777777" w:rsidR="00105641" w:rsidRDefault="00105641" w:rsidP="00105641">
      <w:pPr>
        <w:numPr>
          <w:ilvl w:val="0"/>
          <w:numId w:val="2"/>
        </w:numPr>
        <w:rPr>
          <w:rFonts w:ascii="Tahoma" w:hAnsi="Tahoma" w:cs="Tahoma"/>
          <w:sz w:val="21"/>
          <w:szCs w:val="21"/>
        </w:rPr>
      </w:pPr>
      <w:r>
        <w:rPr>
          <w:rFonts w:ascii="Tahoma" w:hAnsi="Tahoma" w:cs="Tahoma"/>
          <w:sz w:val="21"/>
          <w:szCs w:val="21"/>
        </w:rPr>
        <w:t>Δεν περιλαμβάνονται: φόρος διαμονής (4 € ανά δωμάτιο ανά διανυκτέρευση), οι είσοδοι στους επισκεπτόμενους χώρους και ότι ρητά δεν αναφέρεται.</w:t>
      </w:r>
    </w:p>
    <w:p w14:paraId="45CFC477" w14:textId="77777777" w:rsidR="00105641" w:rsidRDefault="00105641" w:rsidP="00105641">
      <w:pPr>
        <w:pStyle w:val="aa"/>
        <w:numPr>
          <w:ilvl w:val="0"/>
          <w:numId w:val="2"/>
        </w:numPr>
        <w:rPr>
          <w:rFonts w:ascii="Tahoma" w:hAnsi="Tahoma" w:cs="Tahoma"/>
          <w:sz w:val="21"/>
          <w:szCs w:val="21"/>
        </w:rPr>
      </w:pPr>
      <w:r>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p>
    <w:p w14:paraId="4EB0E937" w14:textId="77777777" w:rsidR="00105641" w:rsidRPr="000A2300" w:rsidRDefault="00105641" w:rsidP="00105641">
      <w:pPr>
        <w:numPr>
          <w:ilvl w:val="0"/>
          <w:numId w:val="2"/>
        </w:numPr>
        <w:rPr>
          <w:rFonts w:ascii="Tahoma" w:hAnsi="Tahoma" w:cs="Tahoma"/>
          <w:b/>
          <w:sz w:val="21"/>
          <w:szCs w:val="21"/>
        </w:rPr>
      </w:pPr>
      <w:r>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r>
        <w:rPr>
          <w:rFonts w:ascii="Tahoma" w:hAnsi="Tahoma" w:cs="Tahoma"/>
          <w:color w:val="000000" w:themeColor="text1"/>
          <w:sz w:val="21"/>
          <w:szCs w:val="21"/>
        </w:rPr>
        <w:t xml:space="preserve">Εάν η πρόσβαση σε κάποια ορεινά σημεία είναι δύσκολη λόγω χιονόπτωσης </w:t>
      </w:r>
      <w:r w:rsidRPr="00540CDD">
        <w:rPr>
          <w:rFonts w:ascii="Tahoma" w:hAnsi="Tahoma" w:cs="Tahoma"/>
          <w:color w:val="000000" w:themeColor="text1"/>
          <w:sz w:val="21"/>
          <w:szCs w:val="21"/>
        </w:rPr>
        <w:t>ή απαιτεί αλυσίδες</w:t>
      </w:r>
      <w:r>
        <w:rPr>
          <w:rFonts w:ascii="Tahoma" w:hAnsi="Tahoma" w:cs="Tahoma"/>
          <w:color w:val="000000" w:themeColor="text1"/>
          <w:sz w:val="21"/>
          <w:szCs w:val="21"/>
        </w:rPr>
        <w:t>,</w:t>
      </w:r>
      <w:r w:rsidRPr="00540CDD">
        <w:rPr>
          <w:rFonts w:ascii="Tahoma" w:hAnsi="Tahoma" w:cs="Tahoma"/>
          <w:color w:val="000000" w:themeColor="text1"/>
          <w:sz w:val="21"/>
          <w:szCs w:val="21"/>
        </w:rPr>
        <w:t xml:space="preserve"> το πρόγραμμα τροποποιείται γι</w:t>
      </w:r>
      <w:r>
        <w:rPr>
          <w:rFonts w:ascii="Tahoma" w:hAnsi="Tahoma" w:cs="Tahoma"/>
          <w:color w:val="000000" w:themeColor="text1"/>
          <w:sz w:val="21"/>
          <w:szCs w:val="21"/>
        </w:rPr>
        <w:t>α την ασφάλεια των εκδρομέων</w:t>
      </w:r>
      <w:r w:rsidRPr="00540CDD">
        <w:rPr>
          <w:rFonts w:ascii="Tahoma" w:hAnsi="Tahoma" w:cs="Tahoma"/>
          <w:color w:val="000000" w:themeColor="text1"/>
          <w:sz w:val="21"/>
          <w:szCs w:val="21"/>
        </w:rPr>
        <w:t>.</w:t>
      </w:r>
    </w:p>
    <w:p w14:paraId="73EFB09A" w14:textId="77777777" w:rsidR="00105641" w:rsidRPr="00AC3D0B" w:rsidRDefault="00105641" w:rsidP="00105641">
      <w:pPr>
        <w:rPr>
          <w:rFonts w:ascii="Tahoma" w:hAnsi="Tahoma" w:cs="Tahoma"/>
          <w:b/>
          <w:sz w:val="21"/>
          <w:szCs w:val="21"/>
        </w:rPr>
      </w:pPr>
    </w:p>
    <w:p w14:paraId="4D570B0A" w14:textId="77777777" w:rsidR="00105641" w:rsidRDefault="00105641" w:rsidP="00105641">
      <w:pPr>
        <w:jc w:val="both"/>
        <w:rPr>
          <w:sz w:val="4"/>
          <w:szCs w:val="4"/>
        </w:rPr>
      </w:pPr>
    </w:p>
    <w:p w14:paraId="1F4F6BA8" w14:textId="77777777" w:rsidR="00105641" w:rsidRDefault="00105641" w:rsidP="00105641">
      <w:pPr>
        <w:pBdr>
          <w:top w:val="single" w:sz="4" w:space="0" w:color="000000"/>
          <w:left w:val="single" w:sz="4" w:space="4" w:color="000000"/>
          <w:bottom w:val="single" w:sz="4" w:space="1" w:color="000000"/>
          <w:right w:val="single" w:sz="4" w:space="4" w:color="000000"/>
        </w:pBdr>
        <w:jc w:val="center"/>
        <w:rPr>
          <w:rFonts w:ascii="Tahoma" w:hAnsi="Tahoma"/>
          <w:b/>
          <w:bCs/>
          <w:sz w:val="20"/>
        </w:rPr>
      </w:pPr>
      <w:r>
        <w:rPr>
          <w:rFonts w:ascii="Tahoma" w:hAnsi="Tahoma"/>
          <w:b/>
          <w:bCs/>
          <w:sz w:val="20"/>
        </w:rPr>
        <w:t>ΕΝΔΙΑΦΕΡΟΥΝ  ΤΟΥΣ  ΕΚΔΡΟΜΕΙΣ</w:t>
      </w:r>
    </w:p>
    <w:p w14:paraId="44E1CA85" w14:textId="77777777" w:rsidR="00105641" w:rsidRDefault="00105641" w:rsidP="00105641">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Οι θέσεις δηλώνονται με σειρά προτεραιότητας και δεν αλλάζουν</w:t>
      </w:r>
    </w:p>
    <w:p w14:paraId="25233CE4" w14:textId="77777777" w:rsidR="00105641" w:rsidRDefault="00105641" w:rsidP="00105641">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 αρχηγός έχει το δικαίωμα να αλλάξει τις ώρες ή τη σειρά των επισκέψεων για τη καλύτερη εξυπηρέτηση των εκδρομέων</w:t>
      </w:r>
    </w:p>
    <w:p w14:paraId="53E3B1DF" w14:textId="77777777" w:rsidR="00105641" w:rsidRDefault="00105641" w:rsidP="00105641">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612B96F2" w14:textId="77777777" w:rsidR="00105641" w:rsidRDefault="00105641" w:rsidP="00105641">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ακύρωσης της κράτησης σας επιβαρύνεσθε με τα παρακάτω ποσά επί της αξίας της εκδρομής. Σε διάστημα από 30 – 15 ημέρες πριν την έναρξη της εκδρομής παρακρατείται η προκαταβολή, σε διάστημα από 14 – 7 ημέρες το 50% της αξίας της εκδρομής και από 6 ημέρες έως την αναχώρηση ο πελάτης χρεώνεται με ακυρωτικά που αντιστοιχούν στο 100% της αξίας της εκδρομής.  </w:t>
      </w:r>
    </w:p>
    <w:p w14:paraId="604AA112" w14:textId="77777777" w:rsidR="00105641" w:rsidRPr="007F4171" w:rsidRDefault="00105641" w:rsidP="00105641">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2A12239B" w14:textId="77777777" w:rsidR="00105641" w:rsidRDefault="00105641" w:rsidP="00105641"/>
    <w:p w14:paraId="14ECB2A6" w14:textId="77777777" w:rsidR="00105641" w:rsidRDefault="00105641" w:rsidP="00105641"/>
    <w:p w14:paraId="578E4CC4" w14:textId="77777777" w:rsidR="00105641" w:rsidRDefault="00105641" w:rsidP="00105641"/>
    <w:p w14:paraId="0923D977" w14:textId="77777777" w:rsidR="00105641" w:rsidRDefault="00105641" w:rsidP="00105641"/>
    <w:p w14:paraId="2F585A96" w14:textId="77777777" w:rsidR="00134549" w:rsidRDefault="00134549"/>
    <w:sectPr w:rsidR="00134549" w:rsidSect="00105641">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num w:numId="1" w16cid:durableId="936985252">
    <w:abstractNumId w:val="0"/>
  </w:num>
  <w:num w:numId="2" w16cid:durableId="1511066718">
    <w:abstractNumId w:val="1"/>
  </w:num>
  <w:num w:numId="3" w16cid:durableId="456459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41"/>
    <w:rsid w:val="00105641"/>
    <w:rsid w:val="00134549"/>
    <w:rsid w:val="0051495D"/>
    <w:rsid w:val="006C5DCB"/>
    <w:rsid w:val="00845309"/>
    <w:rsid w:val="008D4603"/>
    <w:rsid w:val="00B874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5B95"/>
  <w15:chartTrackingRefBased/>
  <w15:docId w15:val="{A2DEFE01-18A7-4265-A72C-CA6072D8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641"/>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1056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056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0564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0564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0564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0564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05641"/>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05641"/>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0564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0564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0564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0564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0564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0564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0564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0564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0564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05641"/>
    <w:rPr>
      <w:rFonts w:eastAsiaTheme="majorEastAsia" w:cstheme="majorBidi"/>
      <w:color w:val="272727" w:themeColor="text1" w:themeTint="D8"/>
    </w:rPr>
  </w:style>
  <w:style w:type="paragraph" w:styleId="a3">
    <w:name w:val="Title"/>
    <w:basedOn w:val="a"/>
    <w:next w:val="a"/>
    <w:link w:val="Char"/>
    <w:uiPriority w:val="10"/>
    <w:qFormat/>
    <w:rsid w:val="00105641"/>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0564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0564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0564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05641"/>
    <w:pPr>
      <w:spacing w:before="160"/>
      <w:jc w:val="center"/>
    </w:pPr>
    <w:rPr>
      <w:i/>
      <w:iCs/>
      <w:color w:val="404040" w:themeColor="text1" w:themeTint="BF"/>
    </w:rPr>
  </w:style>
  <w:style w:type="character" w:customStyle="1" w:styleId="Char1">
    <w:name w:val="Απόσπασμα Char"/>
    <w:basedOn w:val="a0"/>
    <w:link w:val="a5"/>
    <w:uiPriority w:val="29"/>
    <w:rsid w:val="00105641"/>
    <w:rPr>
      <w:i/>
      <w:iCs/>
      <w:color w:val="404040" w:themeColor="text1" w:themeTint="BF"/>
    </w:rPr>
  </w:style>
  <w:style w:type="paragraph" w:styleId="a6">
    <w:name w:val="List Paragraph"/>
    <w:basedOn w:val="a"/>
    <w:uiPriority w:val="34"/>
    <w:qFormat/>
    <w:rsid w:val="00105641"/>
    <w:pPr>
      <w:ind w:left="720"/>
      <w:contextualSpacing/>
    </w:pPr>
  </w:style>
  <w:style w:type="character" w:styleId="a7">
    <w:name w:val="Intense Emphasis"/>
    <w:basedOn w:val="a0"/>
    <w:uiPriority w:val="21"/>
    <w:qFormat/>
    <w:rsid w:val="00105641"/>
    <w:rPr>
      <w:i/>
      <w:iCs/>
      <w:color w:val="0F4761" w:themeColor="accent1" w:themeShade="BF"/>
    </w:rPr>
  </w:style>
  <w:style w:type="paragraph" w:styleId="a8">
    <w:name w:val="Intense Quote"/>
    <w:basedOn w:val="a"/>
    <w:next w:val="a"/>
    <w:link w:val="Char2"/>
    <w:uiPriority w:val="30"/>
    <w:qFormat/>
    <w:rsid w:val="001056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05641"/>
    <w:rPr>
      <w:i/>
      <w:iCs/>
      <w:color w:val="0F4761" w:themeColor="accent1" w:themeShade="BF"/>
    </w:rPr>
  </w:style>
  <w:style w:type="character" w:styleId="a9">
    <w:name w:val="Intense Reference"/>
    <w:basedOn w:val="a0"/>
    <w:uiPriority w:val="32"/>
    <w:qFormat/>
    <w:rsid w:val="00105641"/>
    <w:rPr>
      <w:b/>
      <w:bCs/>
      <w:smallCaps/>
      <w:color w:val="0F4761" w:themeColor="accent1" w:themeShade="BF"/>
      <w:spacing w:val="5"/>
    </w:rPr>
  </w:style>
  <w:style w:type="character" w:styleId="-">
    <w:name w:val="Hyperlink"/>
    <w:basedOn w:val="a0"/>
    <w:semiHidden/>
    <w:unhideWhenUsed/>
    <w:rsid w:val="00105641"/>
    <w:rPr>
      <w:color w:val="0000FF"/>
      <w:u w:val="single"/>
    </w:rPr>
  </w:style>
  <w:style w:type="paragraph" w:styleId="aa">
    <w:name w:val="No Spacing"/>
    <w:uiPriority w:val="1"/>
    <w:qFormat/>
    <w:rsid w:val="00105641"/>
    <w:pPr>
      <w:spacing w:after="0" w:line="240" w:lineRule="auto"/>
    </w:pPr>
    <w:rPr>
      <w:kern w:val="0"/>
      <w14:ligatures w14:val="none"/>
    </w:rPr>
  </w:style>
  <w:style w:type="table" w:styleId="ab">
    <w:name w:val="Table Grid"/>
    <w:basedOn w:val="a1"/>
    <w:uiPriority w:val="59"/>
    <w:rsid w:val="00105641"/>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825</Words>
  <Characters>4459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cp:revision>
  <dcterms:created xsi:type="dcterms:W3CDTF">2024-12-30T10:39:00Z</dcterms:created>
  <dcterms:modified xsi:type="dcterms:W3CDTF">2025-01-16T13:11:00Z</dcterms:modified>
</cp:coreProperties>
</file>